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1" w:type="dxa"/>
        <w:jc w:val="center"/>
        <w:shd w:val="clear" w:color="auto" w:fill="FFFFFF"/>
        <w:tblLook w:val="04A0" w:firstRow="1" w:lastRow="0" w:firstColumn="1" w:lastColumn="0" w:noHBand="0" w:noVBand="1"/>
      </w:tblPr>
      <w:tblGrid>
        <w:gridCol w:w="5132"/>
        <w:gridCol w:w="5209"/>
      </w:tblGrid>
      <w:tr w:rsidR="007D0486" w:rsidRPr="004B0DE1" w:rsidTr="00F81EEB">
        <w:trPr>
          <w:trHeight w:val="1178"/>
          <w:jc w:val="center"/>
        </w:trPr>
        <w:tc>
          <w:tcPr>
            <w:tcW w:w="5132" w:type="dxa"/>
            <w:shd w:val="clear" w:color="auto" w:fill="FFFFFF"/>
          </w:tcPr>
          <w:p w:rsidR="007D0486" w:rsidRPr="004B0DE1" w:rsidRDefault="007D0486" w:rsidP="00F81EEB">
            <w:pPr>
              <w:tabs>
                <w:tab w:val="left" w:pos="270"/>
                <w:tab w:val="left" w:pos="450"/>
                <w:tab w:val="left" w:pos="660"/>
              </w:tabs>
              <w:spacing w:after="0" w:line="240" w:lineRule="auto"/>
              <w:jc w:val="center"/>
              <w:rPr>
                <w:rFonts w:ascii="Times New Roman" w:eastAsia="MS Mincho" w:hAnsi="Times New Roman" w:cs="Times New Roman"/>
                <w:color w:val="000000" w:themeColor="text1"/>
                <w:sz w:val="24"/>
                <w:szCs w:val="24"/>
              </w:rPr>
            </w:pPr>
            <w:r w:rsidRPr="004B0DE1">
              <w:rPr>
                <w:rFonts w:ascii="Times New Roman" w:eastAsia="MS Mincho" w:hAnsi="Times New Roman" w:cs="Times New Roman"/>
                <w:color w:val="000000" w:themeColor="text1"/>
                <w:sz w:val="24"/>
                <w:szCs w:val="24"/>
              </w:rPr>
              <w:t>BỘ LAO ĐỘNG- THƯƠNG BINH VÀ XÃ HỘI</w:t>
            </w:r>
          </w:p>
          <w:p w:rsidR="007D0486" w:rsidRPr="004B0DE1" w:rsidRDefault="007D0486" w:rsidP="00F81EEB">
            <w:pPr>
              <w:tabs>
                <w:tab w:val="left" w:pos="270"/>
                <w:tab w:val="left" w:pos="450"/>
                <w:tab w:val="left" w:pos="660"/>
              </w:tabs>
              <w:spacing w:after="0" w:line="240" w:lineRule="auto"/>
              <w:jc w:val="center"/>
              <w:rPr>
                <w:rFonts w:ascii="Times New Roman" w:eastAsia="MS Mincho" w:hAnsi="Times New Roman" w:cs="Times New Roman"/>
                <w:b/>
                <w:color w:val="000000" w:themeColor="text1"/>
                <w:sz w:val="24"/>
                <w:szCs w:val="24"/>
                <w:lang w:val="vi-VN"/>
              </w:rPr>
            </w:pPr>
            <w:r w:rsidRPr="004B0DE1">
              <w:rPr>
                <w:rFonts w:ascii="Times New Roman" w:eastAsia="MS Mincho" w:hAnsi="Times New Roman" w:cs="Times New Roman"/>
                <w:b/>
                <w:color w:val="000000" w:themeColor="text1"/>
                <w:sz w:val="24"/>
                <w:szCs w:val="24"/>
              </w:rPr>
              <w:t>TRƯỜNG CAO ĐẲNG</w:t>
            </w:r>
            <w:r w:rsidRPr="004B0DE1">
              <w:rPr>
                <w:rFonts w:ascii="Times New Roman" w:eastAsia="MS Mincho" w:hAnsi="Times New Roman" w:cs="Times New Roman"/>
                <w:b/>
                <w:color w:val="000000" w:themeColor="text1"/>
                <w:sz w:val="24"/>
                <w:szCs w:val="24"/>
                <w:lang w:val="vi-VN"/>
              </w:rPr>
              <w:t xml:space="preserve"> </w:t>
            </w:r>
            <w:r w:rsidRPr="004B0DE1">
              <w:rPr>
                <w:rFonts w:ascii="Times New Roman" w:eastAsia="MS Mincho" w:hAnsi="Times New Roman" w:cs="Times New Roman"/>
                <w:b/>
                <w:color w:val="000000" w:themeColor="text1"/>
                <w:sz w:val="24"/>
                <w:szCs w:val="24"/>
              </w:rPr>
              <w:t>DƯỢC HÀ</w:t>
            </w:r>
            <w:r w:rsidRPr="004B0DE1">
              <w:rPr>
                <w:rFonts w:ascii="Times New Roman" w:eastAsia="MS Mincho" w:hAnsi="Times New Roman" w:cs="Times New Roman"/>
                <w:b/>
                <w:color w:val="000000" w:themeColor="text1"/>
                <w:sz w:val="24"/>
                <w:szCs w:val="24"/>
                <w:lang w:val="vi-VN"/>
              </w:rPr>
              <w:t xml:space="preserve"> NỘI</w:t>
            </w:r>
          </w:p>
          <w:p w:rsidR="007D0486" w:rsidRPr="004B0DE1" w:rsidRDefault="007D0486" w:rsidP="00F81EEB">
            <w:pPr>
              <w:tabs>
                <w:tab w:val="left" w:pos="270"/>
                <w:tab w:val="left" w:pos="450"/>
                <w:tab w:val="left" w:pos="660"/>
              </w:tabs>
              <w:spacing w:after="0" w:line="240" w:lineRule="auto"/>
              <w:jc w:val="center"/>
              <w:rPr>
                <w:rFonts w:ascii="Times New Roman" w:eastAsia="MS Mincho" w:hAnsi="Times New Roman" w:cs="Times New Roman"/>
                <w:b/>
                <w:color w:val="000000" w:themeColor="text1"/>
                <w:sz w:val="24"/>
                <w:szCs w:val="24"/>
              </w:rPr>
            </w:pPr>
            <w:r w:rsidRPr="004B0DE1">
              <w:rPr>
                <w:rFonts w:ascii="Times New Roman" w:eastAsia="MS Mincho" w:hAnsi="Times New Roman" w:cs="Times New Roman"/>
                <w:b/>
                <w:color w:val="000000" w:themeColor="text1"/>
                <w:sz w:val="24"/>
                <w:szCs w:val="24"/>
              </w:rPr>
              <w:t>HỘI ĐỒNG TUYỂN SINH</w:t>
            </w:r>
          </w:p>
          <w:p w:rsidR="007D0486" w:rsidRPr="004B0DE1" w:rsidRDefault="007D0486" w:rsidP="00F81EEB">
            <w:pPr>
              <w:tabs>
                <w:tab w:val="left" w:pos="270"/>
                <w:tab w:val="left" w:pos="450"/>
                <w:tab w:val="left" w:pos="660"/>
              </w:tabs>
              <w:spacing w:after="0" w:line="240" w:lineRule="auto"/>
              <w:jc w:val="center"/>
              <w:rPr>
                <w:rFonts w:ascii="Times New Roman" w:eastAsia="MS Mincho" w:hAnsi="Times New Roman" w:cs="Times New Roman"/>
                <w:bCs/>
                <w:color w:val="000000" w:themeColor="text1"/>
                <w:sz w:val="24"/>
                <w:szCs w:val="24"/>
              </w:rPr>
            </w:pPr>
            <w:r w:rsidRPr="004B0DE1">
              <w:rPr>
                <w:rFonts w:ascii="Times New Roman" w:eastAsia="MS Mincho" w:hAnsi="Times New Roman" w:cs="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5A66595E" wp14:editId="237F5480">
                      <wp:simplePos x="0" y="0"/>
                      <wp:positionH relativeFrom="column">
                        <wp:posOffset>906145</wp:posOffset>
                      </wp:positionH>
                      <wp:positionV relativeFrom="paragraph">
                        <wp:posOffset>44190</wp:posOffset>
                      </wp:positionV>
                      <wp:extent cx="1298575" cy="0"/>
                      <wp:effectExtent l="0" t="0" r="9525" b="12700"/>
                      <wp:wrapNone/>
                      <wp:docPr id="284283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EE88B"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3.5pt" to="17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"/>
                  </w:pict>
                </mc:Fallback>
              </mc:AlternateContent>
            </w:r>
          </w:p>
          <w:p w:rsidR="007D0486" w:rsidRPr="00212340" w:rsidRDefault="007D0486" w:rsidP="00F81EEB">
            <w:pPr>
              <w:tabs>
                <w:tab w:val="left" w:pos="270"/>
                <w:tab w:val="left" w:pos="450"/>
                <w:tab w:val="left" w:pos="660"/>
              </w:tabs>
              <w:spacing w:after="0" w:line="240" w:lineRule="auto"/>
              <w:jc w:val="center"/>
              <w:rPr>
                <w:rFonts w:ascii="Times New Roman" w:eastAsia="MS Mincho" w:hAnsi="Times New Roman" w:cs="Times New Roman"/>
                <w:bCs/>
                <w:color w:val="000000" w:themeColor="text1"/>
                <w:sz w:val="26"/>
                <w:szCs w:val="26"/>
                <w:lang w:val="vi-VN"/>
              </w:rPr>
            </w:pPr>
            <w:r w:rsidRPr="00212340">
              <w:rPr>
                <w:rFonts w:ascii="Times New Roman" w:eastAsia="MS Mincho" w:hAnsi="Times New Roman" w:cs="Times New Roman"/>
                <w:bCs/>
                <w:color w:val="000000" w:themeColor="text1"/>
                <w:sz w:val="26"/>
                <w:szCs w:val="26"/>
              </w:rPr>
              <w:t>Số</w:t>
            </w:r>
            <w:r w:rsidRPr="00212340">
              <w:rPr>
                <w:rFonts w:ascii="Times New Roman" w:eastAsia="MS Mincho" w:hAnsi="Times New Roman" w:cs="Times New Roman"/>
                <w:bCs/>
                <w:color w:val="000000" w:themeColor="text1"/>
                <w:sz w:val="26"/>
                <w:szCs w:val="26"/>
                <w:lang w:val="vi-VN"/>
              </w:rPr>
              <w:t xml:space="preserve">:  </w:t>
            </w:r>
            <w:r w:rsidRPr="00212340">
              <w:rPr>
                <w:rFonts w:ascii="Times New Roman" w:eastAsia="MS Mincho" w:hAnsi="Times New Roman" w:cs="Times New Roman"/>
                <w:bCs/>
                <w:color w:val="000000" w:themeColor="text1"/>
                <w:sz w:val="26"/>
                <w:szCs w:val="26"/>
              </w:rPr>
              <w:t xml:space="preserve"> </w:t>
            </w:r>
            <w:r w:rsidRPr="00212340">
              <w:rPr>
                <w:rFonts w:ascii="Times New Roman" w:eastAsia="MS Mincho" w:hAnsi="Times New Roman" w:cs="Times New Roman"/>
                <w:bCs/>
                <w:color w:val="000000" w:themeColor="text1"/>
                <w:sz w:val="26"/>
                <w:szCs w:val="26"/>
                <w:lang w:val="vi-VN"/>
              </w:rPr>
              <w:t xml:space="preserve">    /</w:t>
            </w:r>
            <w:r w:rsidRPr="00212340">
              <w:rPr>
                <w:rFonts w:ascii="Times New Roman" w:eastAsia="MS Mincho" w:hAnsi="Times New Roman" w:cs="Times New Roman"/>
                <w:bCs/>
                <w:color w:val="000000" w:themeColor="text1"/>
                <w:sz w:val="26"/>
                <w:szCs w:val="26"/>
              </w:rPr>
              <w:t>TB-D</w:t>
            </w:r>
            <w:r w:rsidRPr="00212340">
              <w:rPr>
                <w:rFonts w:ascii="Times New Roman" w:eastAsia="MS Mincho" w:hAnsi="Times New Roman" w:cs="Times New Roman"/>
                <w:bCs/>
                <w:color w:val="000000" w:themeColor="text1"/>
                <w:sz w:val="26"/>
                <w:szCs w:val="26"/>
                <w:lang w:val="vi-VN"/>
              </w:rPr>
              <w:t>H</w:t>
            </w:r>
            <w:r w:rsidRPr="00212340">
              <w:rPr>
                <w:rFonts w:ascii="Times New Roman" w:eastAsia="MS Mincho" w:hAnsi="Times New Roman" w:cs="Times New Roman"/>
                <w:bCs/>
                <w:color w:val="000000" w:themeColor="text1"/>
                <w:sz w:val="26"/>
                <w:szCs w:val="26"/>
              </w:rPr>
              <w:t>N</w:t>
            </w:r>
          </w:p>
        </w:tc>
        <w:tc>
          <w:tcPr>
            <w:tcW w:w="5209" w:type="dxa"/>
            <w:shd w:val="clear" w:color="auto" w:fill="FFFFFF"/>
          </w:tcPr>
          <w:p w:rsidR="007D0486" w:rsidRPr="004B0DE1" w:rsidRDefault="007D0486" w:rsidP="00F81EEB">
            <w:pPr>
              <w:keepNext/>
              <w:spacing w:after="0" w:line="240" w:lineRule="auto"/>
              <w:ind w:left="-130"/>
              <w:jc w:val="center"/>
              <w:outlineLvl w:val="5"/>
              <w:rPr>
                <w:rFonts w:ascii="Times New Roman" w:hAnsi="Times New Roman" w:cs="Times New Roman"/>
                <w:b/>
                <w:bCs/>
                <w:color w:val="000000" w:themeColor="text1"/>
                <w:sz w:val="24"/>
                <w:szCs w:val="24"/>
              </w:rPr>
            </w:pPr>
            <w:r w:rsidRPr="004B0DE1">
              <w:rPr>
                <w:rFonts w:ascii="Times New Roman" w:hAnsi="Times New Roman" w:cs="Times New Roman"/>
                <w:b/>
                <w:bCs/>
                <w:color w:val="000000" w:themeColor="text1"/>
                <w:sz w:val="24"/>
                <w:szCs w:val="24"/>
              </w:rPr>
              <w:t>CỘNG HOÀ XÃ HỘI CHỦ NGHĨA VIỆT NAM</w:t>
            </w:r>
          </w:p>
          <w:p w:rsidR="007D0486" w:rsidRPr="00666691" w:rsidRDefault="007D0486" w:rsidP="00F81EEB">
            <w:pPr>
              <w:keepNext/>
              <w:spacing w:after="0" w:line="240" w:lineRule="auto"/>
              <w:jc w:val="center"/>
              <w:outlineLvl w:val="1"/>
              <w:rPr>
                <w:rFonts w:ascii="Times New Roman" w:hAnsi="Times New Roman" w:cs="Times New Roman"/>
                <w:b/>
                <w:iCs/>
                <w:color w:val="000000" w:themeColor="text1"/>
                <w:sz w:val="26"/>
                <w:szCs w:val="26"/>
              </w:rPr>
            </w:pPr>
            <w:r w:rsidRPr="00666691">
              <w:rPr>
                <w:rFonts w:ascii="Times New Roman" w:hAnsi="Times New Roman" w:cs="Times New Roman"/>
                <w:b/>
                <w:iCs/>
                <w:color w:val="000000" w:themeColor="text1"/>
                <w:sz w:val="26"/>
                <w:szCs w:val="26"/>
              </w:rPr>
              <w:t>Độc lập - Tự do - Hạnh phúc</w:t>
            </w:r>
          </w:p>
          <w:p w:rsidR="007D0486" w:rsidRPr="004B0DE1" w:rsidRDefault="007D0486" w:rsidP="00F81EEB">
            <w:pPr>
              <w:keepNext/>
              <w:spacing w:after="0" w:line="240" w:lineRule="auto"/>
              <w:jc w:val="right"/>
              <w:outlineLvl w:val="1"/>
              <w:rPr>
                <w:rFonts w:ascii="Times New Roman" w:hAnsi="Times New Roman" w:cs="Times New Roman"/>
                <w:bCs/>
                <w:i/>
                <w:color w:val="000000" w:themeColor="text1"/>
                <w:sz w:val="24"/>
                <w:szCs w:val="24"/>
              </w:rPr>
            </w:pPr>
            <w:r w:rsidRPr="004B0DE1">
              <w:rPr>
                <w:rFonts w:ascii="Times New Roman" w:eastAsia="SimSun" w:hAnsi="Times New Roman" w:cs="Times New Roman"/>
                <w:i/>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66D974CF" wp14:editId="3F631FE3">
                      <wp:simplePos x="0" y="0"/>
                      <wp:positionH relativeFrom="column">
                        <wp:posOffset>678654</wp:posOffset>
                      </wp:positionH>
                      <wp:positionV relativeFrom="paragraph">
                        <wp:posOffset>38100</wp:posOffset>
                      </wp:positionV>
                      <wp:extent cx="1859407" cy="0"/>
                      <wp:effectExtent l="0" t="0" r="26670" b="19050"/>
                      <wp:wrapNone/>
                      <wp:docPr id="13903034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70FB6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3pt" to="19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hWGgIAADE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"/>
                  </w:pict>
                </mc:Fallback>
              </mc:AlternateContent>
            </w:r>
          </w:p>
          <w:p w:rsidR="007D0486" w:rsidRPr="004B0DE1" w:rsidRDefault="007D0486" w:rsidP="00F81EEB">
            <w:pPr>
              <w:keepNext/>
              <w:spacing w:after="0" w:line="240" w:lineRule="auto"/>
              <w:jc w:val="right"/>
              <w:outlineLvl w:val="1"/>
              <w:rPr>
                <w:rFonts w:ascii="Times New Roman" w:hAnsi="Times New Roman" w:cs="Times New Roman"/>
                <w:bCs/>
                <w:i/>
                <w:color w:val="000000" w:themeColor="text1"/>
                <w:sz w:val="24"/>
                <w:szCs w:val="24"/>
              </w:rPr>
            </w:pPr>
          </w:p>
          <w:p w:rsidR="007D0486" w:rsidRPr="00883A91" w:rsidRDefault="007D0486" w:rsidP="00F81EEB">
            <w:pPr>
              <w:keepNext/>
              <w:spacing w:after="0" w:line="240" w:lineRule="auto"/>
              <w:jc w:val="center"/>
              <w:outlineLvl w:val="1"/>
              <w:rPr>
                <w:rFonts w:ascii="Times New Roman" w:hAnsi="Times New Roman" w:cs="Times New Roman"/>
                <w:bCs/>
                <w:i/>
                <w:color w:val="000000" w:themeColor="text1"/>
                <w:sz w:val="27"/>
                <w:szCs w:val="27"/>
                <w:lang w:val="vi-VN"/>
              </w:rPr>
            </w:pPr>
            <w:r w:rsidRPr="00883A91">
              <w:rPr>
                <w:rFonts w:ascii="Times New Roman" w:hAnsi="Times New Roman" w:cs="Times New Roman"/>
                <w:bCs/>
                <w:i/>
                <w:color w:val="000000" w:themeColor="text1"/>
                <w:sz w:val="27"/>
                <w:szCs w:val="27"/>
              </w:rPr>
              <w:t>Hà Nội, ngày</w:t>
            </w:r>
            <w:r w:rsidRPr="00883A91">
              <w:rPr>
                <w:rFonts w:ascii="Times New Roman" w:hAnsi="Times New Roman" w:cs="Times New Roman"/>
                <w:bCs/>
                <w:i/>
                <w:color w:val="000000" w:themeColor="text1"/>
                <w:sz w:val="27"/>
                <w:szCs w:val="27"/>
                <w:lang w:val="vi-VN"/>
              </w:rPr>
              <w:t xml:space="preserve"> </w:t>
            </w:r>
            <w:r w:rsidRPr="00883A91">
              <w:rPr>
                <w:rFonts w:ascii="Times New Roman" w:hAnsi="Times New Roman" w:cs="Times New Roman"/>
                <w:bCs/>
                <w:i/>
                <w:color w:val="000000" w:themeColor="text1"/>
                <w:sz w:val="27"/>
                <w:szCs w:val="27"/>
              </w:rPr>
              <w:t xml:space="preserve">  </w:t>
            </w:r>
            <w:r w:rsidRPr="00883A91">
              <w:rPr>
                <w:rFonts w:ascii="Times New Roman" w:hAnsi="Times New Roman" w:cs="Times New Roman"/>
                <w:bCs/>
                <w:i/>
                <w:color w:val="000000" w:themeColor="text1"/>
                <w:sz w:val="27"/>
                <w:szCs w:val="27"/>
                <w:lang w:val="vi-VN"/>
              </w:rPr>
              <w:t xml:space="preserve"> </w:t>
            </w:r>
            <w:r w:rsidRPr="00883A91">
              <w:rPr>
                <w:rFonts w:ascii="Times New Roman" w:hAnsi="Times New Roman" w:cs="Times New Roman"/>
                <w:bCs/>
                <w:i/>
                <w:color w:val="000000" w:themeColor="text1"/>
                <w:sz w:val="27"/>
                <w:szCs w:val="27"/>
              </w:rPr>
              <w:t xml:space="preserve"> tháng</w:t>
            </w:r>
            <w:r w:rsidRPr="00883A91">
              <w:rPr>
                <w:rFonts w:ascii="Times New Roman" w:hAnsi="Times New Roman" w:cs="Times New Roman"/>
                <w:bCs/>
                <w:i/>
                <w:color w:val="000000" w:themeColor="text1"/>
                <w:sz w:val="27"/>
                <w:szCs w:val="27"/>
                <w:lang w:val="vi-VN"/>
              </w:rPr>
              <w:t xml:space="preserve"> </w:t>
            </w:r>
            <w:r w:rsidRPr="00883A91">
              <w:rPr>
                <w:rFonts w:ascii="Times New Roman" w:hAnsi="Times New Roman" w:cs="Times New Roman"/>
                <w:bCs/>
                <w:i/>
                <w:color w:val="000000" w:themeColor="text1"/>
                <w:sz w:val="27"/>
                <w:szCs w:val="27"/>
              </w:rPr>
              <w:t xml:space="preserve"> </w:t>
            </w:r>
            <w:r w:rsidRPr="00883A91">
              <w:rPr>
                <w:rFonts w:ascii="Times New Roman" w:hAnsi="Times New Roman" w:cs="Times New Roman"/>
                <w:b/>
                <w:i/>
                <w:color w:val="000000" w:themeColor="text1"/>
                <w:sz w:val="27"/>
                <w:szCs w:val="27"/>
                <w:lang w:val="vi-VN"/>
              </w:rPr>
              <w:t xml:space="preserve"> </w:t>
            </w:r>
            <w:r w:rsidRPr="00883A91">
              <w:rPr>
                <w:rFonts w:ascii="Times New Roman" w:hAnsi="Times New Roman" w:cs="Times New Roman"/>
                <w:bCs/>
                <w:i/>
                <w:color w:val="000000" w:themeColor="text1"/>
                <w:sz w:val="27"/>
                <w:szCs w:val="27"/>
                <w:lang w:val="vi-VN"/>
              </w:rPr>
              <w:t xml:space="preserve"> </w:t>
            </w:r>
            <w:r w:rsidRPr="00883A91">
              <w:rPr>
                <w:rFonts w:ascii="Times New Roman" w:hAnsi="Times New Roman" w:cs="Times New Roman"/>
                <w:bCs/>
                <w:i/>
                <w:color w:val="000000" w:themeColor="text1"/>
                <w:sz w:val="27"/>
                <w:szCs w:val="27"/>
              </w:rPr>
              <w:t xml:space="preserve">năm </w:t>
            </w:r>
            <w:r w:rsidRPr="00883A91">
              <w:rPr>
                <w:rFonts w:ascii="Times New Roman" w:hAnsi="Times New Roman" w:cs="Times New Roman"/>
                <w:i/>
                <w:color w:val="000000" w:themeColor="text1"/>
                <w:sz w:val="27"/>
                <w:szCs w:val="27"/>
              </w:rPr>
              <w:t>202</w:t>
            </w:r>
            <w:r w:rsidRPr="00883A91">
              <w:rPr>
                <w:rFonts w:ascii="Times New Roman" w:hAnsi="Times New Roman" w:cs="Times New Roman"/>
                <w:i/>
                <w:color w:val="000000" w:themeColor="text1"/>
                <w:sz w:val="27"/>
                <w:szCs w:val="27"/>
                <w:lang w:val="vi-VN"/>
              </w:rPr>
              <w:t>4</w:t>
            </w:r>
          </w:p>
        </w:tc>
      </w:tr>
    </w:tbl>
    <w:p w:rsidR="007D0486" w:rsidRDefault="007D0486" w:rsidP="007D0486">
      <w:pPr>
        <w:spacing w:before="120" w:after="120" w:line="240" w:lineRule="auto"/>
        <w:ind w:firstLine="567"/>
        <w:jc w:val="center"/>
        <w:rPr>
          <w:rFonts w:ascii="Times New Roman" w:eastAsia="MS Mincho" w:hAnsi="Times New Roman" w:cs="Times New Roman"/>
          <w:b/>
          <w:color w:val="000000" w:themeColor="text1"/>
          <w:sz w:val="26"/>
          <w:szCs w:val="26"/>
        </w:rPr>
      </w:pPr>
    </w:p>
    <w:p w:rsidR="007D0486" w:rsidRPr="00FD39C7" w:rsidRDefault="007D0486" w:rsidP="00A13843">
      <w:pPr>
        <w:spacing w:after="0" w:line="240" w:lineRule="auto"/>
        <w:ind w:firstLine="567"/>
        <w:jc w:val="center"/>
        <w:rPr>
          <w:rFonts w:ascii="Times New Roman" w:eastAsia="MS Mincho" w:hAnsi="Times New Roman" w:cs="Times New Roman"/>
          <w:b/>
          <w:color w:val="000000" w:themeColor="text1"/>
          <w:sz w:val="26"/>
          <w:szCs w:val="26"/>
          <w:lang w:val="vi-VN"/>
        </w:rPr>
      </w:pPr>
      <w:r w:rsidRPr="00FD39C7">
        <w:rPr>
          <w:rFonts w:ascii="Times New Roman" w:eastAsia="MS Mincho" w:hAnsi="Times New Roman" w:cs="Times New Roman"/>
          <w:b/>
          <w:color w:val="000000" w:themeColor="text1"/>
          <w:sz w:val="26"/>
          <w:szCs w:val="26"/>
        </w:rPr>
        <w:t>THÔNG BÁO TUYỂN SINH</w:t>
      </w:r>
      <w:r w:rsidRPr="00FD39C7">
        <w:rPr>
          <w:rFonts w:ascii="Times New Roman" w:eastAsia="MS Mincho" w:hAnsi="Times New Roman" w:cs="Times New Roman"/>
          <w:b/>
          <w:color w:val="000000" w:themeColor="text1"/>
          <w:sz w:val="26"/>
          <w:szCs w:val="26"/>
          <w:lang w:val="vi-VN"/>
        </w:rPr>
        <w:t xml:space="preserve"> CAO ĐẲNG DƯỢC CHÍNH QUY NĂM 2024</w:t>
      </w:r>
    </w:p>
    <w:p w:rsidR="007D0486" w:rsidRDefault="007D0486" w:rsidP="007D0486">
      <w:pPr>
        <w:spacing w:after="0" w:line="240" w:lineRule="auto"/>
        <w:ind w:firstLine="567"/>
        <w:jc w:val="center"/>
        <w:rPr>
          <w:rFonts w:ascii="Times New Roman" w:eastAsia="MS Mincho" w:hAnsi="Times New Roman" w:cs="Times New Roman"/>
          <w:i/>
          <w:color w:val="000000" w:themeColor="text1"/>
          <w:sz w:val="26"/>
          <w:szCs w:val="26"/>
          <w:lang w:val="vi-VN"/>
        </w:rPr>
      </w:pPr>
      <w:r w:rsidRPr="00FD39C7">
        <w:rPr>
          <w:rFonts w:ascii="Times New Roman" w:eastAsia="MS Mincho" w:hAnsi="Times New Roman" w:cs="Times New Roman"/>
          <w:i/>
          <w:color w:val="000000" w:themeColor="text1"/>
          <w:sz w:val="26"/>
          <w:szCs w:val="26"/>
          <w:lang w:val="vi-VN"/>
        </w:rPr>
        <w:t>(Theo đề án đào tạo “</w:t>
      </w:r>
      <w:r w:rsidRPr="00FD39C7">
        <w:rPr>
          <w:rFonts w:ascii="Times New Roman" w:eastAsia="MS Mincho" w:hAnsi="Times New Roman" w:cs="Times New Roman"/>
          <w:i/>
          <w:color w:val="000000" w:themeColor="text1"/>
          <w:sz w:val="26"/>
          <w:szCs w:val="26"/>
        </w:rPr>
        <w:t>Dược</w:t>
      </w:r>
      <w:r w:rsidRPr="00FD39C7">
        <w:rPr>
          <w:rFonts w:ascii="Times New Roman" w:eastAsia="MS Mincho" w:hAnsi="Times New Roman" w:cs="Times New Roman"/>
          <w:i/>
          <w:color w:val="000000" w:themeColor="text1"/>
          <w:sz w:val="26"/>
          <w:szCs w:val="26"/>
          <w:lang w:val="vi-VN"/>
        </w:rPr>
        <w:t xml:space="preserve"> sỹ khởi nghiệp và Dược sỹ chất lượng cao”)</w:t>
      </w:r>
    </w:p>
    <w:p w:rsidR="00A13843" w:rsidRPr="00FD39C7" w:rsidRDefault="00A13843" w:rsidP="007D0486">
      <w:pPr>
        <w:spacing w:after="0" w:line="240" w:lineRule="auto"/>
        <w:ind w:firstLine="567"/>
        <w:jc w:val="center"/>
        <w:rPr>
          <w:rFonts w:ascii="Times New Roman" w:eastAsia="MS Mincho" w:hAnsi="Times New Roman" w:cs="Times New Roman"/>
          <w:i/>
          <w:color w:val="000000" w:themeColor="text1"/>
          <w:sz w:val="26"/>
          <w:szCs w:val="26"/>
          <w:lang w:val="vi-VN"/>
        </w:rPr>
      </w:pPr>
    </w:p>
    <w:p w:rsidR="007D0486" w:rsidRPr="00A13843" w:rsidRDefault="007D0486" w:rsidP="00A13843">
      <w:pPr>
        <w:spacing w:before="60" w:after="60" w:line="240" w:lineRule="auto"/>
        <w:ind w:firstLine="567"/>
        <w:jc w:val="both"/>
        <w:rPr>
          <w:rFonts w:ascii="Times New Roman" w:eastAsia="MS Mincho" w:hAnsi="Times New Roman" w:cs="Times New Roman"/>
          <w:color w:val="000000" w:themeColor="text1"/>
          <w:sz w:val="26"/>
          <w:szCs w:val="26"/>
        </w:rPr>
      </w:pPr>
      <w:r w:rsidRPr="00A13843">
        <w:rPr>
          <w:rFonts w:ascii="Times New Roman" w:eastAsia="MS Mincho" w:hAnsi="Times New Roman" w:cs="Times New Roman"/>
          <w:color w:val="000000" w:themeColor="text1"/>
          <w:sz w:val="26"/>
          <w:szCs w:val="26"/>
        </w:rPr>
        <w:t>Hội đồng tuyển sinh Trường Cao đẳng Dược</w:t>
      </w:r>
      <w:r w:rsidRPr="00A13843">
        <w:rPr>
          <w:rFonts w:ascii="Times New Roman" w:eastAsia="MS Mincho" w:hAnsi="Times New Roman" w:cs="Times New Roman"/>
          <w:color w:val="000000" w:themeColor="text1"/>
          <w:sz w:val="26"/>
          <w:szCs w:val="26"/>
          <w:lang w:val="vi-VN"/>
        </w:rPr>
        <w:t xml:space="preserve"> Hà Nội </w:t>
      </w:r>
      <w:r w:rsidRPr="00A13843">
        <w:rPr>
          <w:rFonts w:ascii="Times New Roman" w:eastAsia="MS Mincho" w:hAnsi="Times New Roman" w:cs="Times New Roman"/>
          <w:color w:val="000000" w:themeColor="text1"/>
          <w:sz w:val="26"/>
          <w:szCs w:val="26"/>
        </w:rPr>
        <w:t xml:space="preserve">thông báo tuyển sinh </w:t>
      </w:r>
      <w:r w:rsidRPr="00A13843">
        <w:rPr>
          <w:rFonts w:ascii="Times New Roman" w:eastAsia="MS Mincho" w:hAnsi="Times New Roman" w:cs="Times New Roman"/>
          <w:color w:val="000000" w:themeColor="text1"/>
          <w:sz w:val="26"/>
          <w:szCs w:val="26"/>
          <w:lang w:val="vi-VN"/>
        </w:rPr>
        <w:t>C</w:t>
      </w:r>
      <w:r w:rsidRPr="00A13843">
        <w:rPr>
          <w:rFonts w:ascii="Times New Roman" w:eastAsia="MS Mincho" w:hAnsi="Times New Roman" w:cs="Times New Roman"/>
          <w:color w:val="000000" w:themeColor="text1"/>
          <w:sz w:val="26"/>
          <w:szCs w:val="26"/>
        </w:rPr>
        <w:t xml:space="preserve">ao đẳng </w:t>
      </w:r>
      <w:r w:rsidRPr="00A13843">
        <w:rPr>
          <w:rFonts w:ascii="Times New Roman" w:eastAsia="MS Mincho" w:hAnsi="Times New Roman" w:cs="Times New Roman"/>
          <w:color w:val="000000" w:themeColor="text1"/>
          <w:sz w:val="26"/>
          <w:szCs w:val="26"/>
          <w:lang w:val="vi-VN"/>
        </w:rPr>
        <w:t>D</w:t>
      </w:r>
      <w:r w:rsidRPr="00A13843">
        <w:rPr>
          <w:rFonts w:ascii="Times New Roman" w:eastAsia="MS Mincho" w:hAnsi="Times New Roman" w:cs="Times New Roman"/>
          <w:color w:val="000000" w:themeColor="text1"/>
          <w:sz w:val="26"/>
          <w:szCs w:val="26"/>
        </w:rPr>
        <w:t>ược</w:t>
      </w:r>
      <w:r w:rsidRPr="00A13843">
        <w:rPr>
          <w:rFonts w:ascii="Times New Roman" w:eastAsia="MS Mincho" w:hAnsi="Times New Roman" w:cs="Times New Roman"/>
          <w:color w:val="000000" w:themeColor="text1"/>
          <w:sz w:val="26"/>
          <w:szCs w:val="26"/>
          <w:lang w:val="vi-VN"/>
        </w:rPr>
        <w:t xml:space="preserve"> </w:t>
      </w:r>
      <w:r w:rsidRPr="00A13843">
        <w:rPr>
          <w:rFonts w:ascii="Times New Roman" w:eastAsia="MS Mincho" w:hAnsi="Times New Roman" w:cs="Times New Roman"/>
          <w:color w:val="000000" w:themeColor="text1"/>
          <w:sz w:val="26"/>
          <w:szCs w:val="26"/>
        </w:rPr>
        <w:t>chính quy năm</w:t>
      </w:r>
      <w:r w:rsidRPr="00A13843">
        <w:rPr>
          <w:rFonts w:ascii="Times New Roman" w:eastAsia="MS Mincho" w:hAnsi="Times New Roman" w:cs="Times New Roman"/>
          <w:color w:val="000000" w:themeColor="text1"/>
          <w:sz w:val="26"/>
          <w:szCs w:val="26"/>
          <w:lang w:val="vi-VN"/>
        </w:rPr>
        <w:t xml:space="preserve"> 2024 </w:t>
      </w:r>
      <w:r w:rsidRPr="00A13843">
        <w:rPr>
          <w:rFonts w:ascii="Times New Roman" w:eastAsia="MS Mincho" w:hAnsi="Times New Roman" w:cs="Times New Roman"/>
          <w:color w:val="000000" w:themeColor="text1"/>
          <w:sz w:val="26"/>
          <w:szCs w:val="26"/>
        </w:rPr>
        <w:t>theo đề</w:t>
      </w:r>
      <w:r w:rsidRPr="00A13843">
        <w:rPr>
          <w:rFonts w:ascii="Times New Roman" w:eastAsia="MS Mincho" w:hAnsi="Times New Roman" w:cs="Times New Roman"/>
          <w:color w:val="000000" w:themeColor="text1"/>
          <w:sz w:val="26"/>
          <w:szCs w:val="26"/>
          <w:lang w:val="vi-VN"/>
        </w:rPr>
        <w:t xml:space="preserve"> án đào tạo</w:t>
      </w:r>
      <w:r w:rsidRPr="00A13843">
        <w:rPr>
          <w:rFonts w:ascii="Times New Roman" w:eastAsia="MS Mincho" w:hAnsi="Times New Roman" w:cs="Times New Roman"/>
          <w:color w:val="000000" w:themeColor="text1"/>
          <w:sz w:val="26"/>
          <w:szCs w:val="26"/>
        </w:rPr>
        <w:t xml:space="preserve"> "Dược</w:t>
      </w:r>
      <w:r w:rsidRPr="00A13843">
        <w:rPr>
          <w:rFonts w:ascii="Times New Roman" w:eastAsia="MS Mincho" w:hAnsi="Times New Roman" w:cs="Times New Roman"/>
          <w:color w:val="000000" w:themeColor="text1"/>
          <w:sz w:val="26"/>
          <w:szCs w:val="26"/>
          <w:lang w:val="vi-VN"/>
        </w:rPr>
        <w:t xml:space="preserve"> sỹ khởi nghiệp và Dược sỹ chất lượng cao”</w:t>
      </w:r>
      <w:r w:rsidRPr="00A13843">
        <w:rPr>
          <w:rFonts w:ascii="Times New Roman" w:eastAsia="MS Mincho" w:hAnsi="Times New Roman" w:cs="Times New Roman"/>
          <w:color w:val="000000" w:themeColor="text1"/>
          <w:sz w:val="26"/>
          <w:szCs w:val="26"/>
        </w:rPr>
        <w:t xml:space="preserve"> như sau:</w:t>
      </w:r>
    </w:p>
    <w:p w:rsidR="007D0486" w:rsidRPr="00A13843" w:rsidRDefault="007D0486" w:rsidP="00A13843">
      <w:pPr>
        <w:spacing w:before="60" w:after="60" w:line="240" w:lineRule="auto"/>
        <w:ind w:firstLine="567"/>
        <w:jc w:val="both"/>
        <w:rPr>
          <w:rFonts w:ascii="Times New Roman" w:eastAsia="MS Mincho" w:hAnsi="Times New Roman" w:cs="Times New Roman"/>
          <w:b/>
          <w:color w:val="000000" w:themeColor="text1"/>
          <w:sz w:val="26"/>
          <w:szCs w:val="26"/>
          <w:lang w:val="vi-VN"/>
        </w:rPr>
      </w:pPr>
      <w:r w:rsidRPr="00A13843">
        <w:rPr>
          <w:rFonts w:ascii="Times New Roman" w:eastAsia="MS Mincho" w:hAnsi="Times New Roman" w:cs="Times New Roman"/>
          <w:b/>
          <w:color w:val="000000" w:themeColor="text1"/>
          <w:sz w:val="26"/>
          <w:szCs w:val="26"/>
          <w:lang w:val="vi-VN"/>
        </w:rPr>
        <w:t xml:space="preserve">1. </w:t>
      </w:r>
      <w:r w:rsidRPr="00A13843">
        <w:rPr>
          <w:rFonts w:ascii="Times New Roman" w:eastAsia="MS Mincho" w:hAnsi="Times New Roman" w:cs="Times New Roman"/>
          <w:b/>
          <w:color w:val="000000" w:themeColor="text1"/>
          <w:sz w:val="26"/>
          <w:szCs w:val="26"/>
        </w:rPr>
        <w:t>Giới thiệu về chương</w:t>
      </w:r>
      <w:r w:rsidRPr="00A13843">
        <w:rPr>
          <w:rFonts w:ascii="Times New Roman" w:eastAsia="MS Mincho" w:hAnsi="Times New Roman" w:cs="Times New Roman"/>
          <w:b/>
          <w:color w:val="000000" w:themeColor="text1"/>
          <w:sz w:val="26"/>
          <w:szCs w:val="26"/>
          <w:lang w:val="vi-VN"/>
        </w:rPr>
        <w:t xml:space="preserve"> trình đào tạo</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z w:val="26"/>
          <w:szCs w:val="26"/>
        </w:rPr>
      </w:pPr>
      <w:r w:rsidRPr="00A13843">
        <w:rPr>
          <w:rFonts w:ascii="Times New Roman" w:hAnsi="Times New Roman" w:cs="Times New Roman"/>
          <w:b/>
          <w:color w:val="000000" w:themeColor="text1"/>
          <w:sz w:val="26"/>
          <w:szCs w:val="26"/>
        </w:rPr>
        <w:t xml:space="preserve">- </w:t>
      </w:r>
      <w:r w:rsidRPr="00A13843">
        <w:rPr>
          <w:rFonts w:ascii="Times New Roman" w:hAnsi="Times New Roman" w:cs="Times New Roman"/>
          <w:b/>
          <w:color w:val="000000" w:themeColor="text1"/>
          <w:sz w:val="26"/>
          <w:szCs w:val="26"/>
          <w:lang w:val="vi-VN"/>
        </w:rPr>
        <w:t>M</w:t>
      </w:r>
      <w:r w:rsidRPr="00A13843">
        <w:rPr>
          <w:rFonts w:ascii="Times New Roman" w:hAnsi="Times New Roman" w:cs="Times New Roman"/>
          <w:b/>
          <w:color w:val="000000" w:themeColor="text1"/>
          <w:sz w:val="26"/>
          <w:szCs w:val="26"/>
        </w:rPr>
        <w:t>ục tiêu</w:t>
      </w:r>
      <w:r w:rsidRPr="00A13843">
        <w:rPr>
          <w:rFonts w:ascii="Times New Roman" w:hAnsi="Times New Roman" w:cs="Times New Roman"/>
          <w:b/>
          <w:color w:val="000000" w:themeColor="text1"/>
          <w:sz w:val="26"/>
          <w:szCs w:val="26"/>
          <w:lang w:val="vi-VN"/>
        </w:rPr>
        <w:t xml:space="preserve"> đào tạo Dược sỹ khởi nghiệp</w:t>
      </w:r>
      <w:r w:rsidRPr="00A13843">
        <w:rPr>
          <w:rFonts w:ascii="Times New Roman" w:hAnsi="Times New Roman" w:cs="Times New Roman"/>
          <w:b/>
          <w:color w:val="000000" w:themeColor="text1"/>
          <w:sz w:val="26"/>
          <w:szCs w:val="26"/>
        </w:rPr>
        <w:t>:</w:t>
      </w:r>
      <w:r w:rsidRPr="00A13843">
        <w:rPr>
          <w:rFonts w:ascii="Times New Roman" w:hAnsi="Times New Roman" w:cs="Times New Roman"/>
          <w:b/>
          <w:bCs/>
          <w:color w:val="000000" w:themeColor="text1"/>
          <w:sz w:val="26"/>
          <w:szCs w:val="26"/>
        </w:rPr>
        <w:t xml:space="preserve"> </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A13843">
        <w:rPr>
          <w:rFonts w:ascii="Times New Roman" w:hAnsi="Times New Roman" w:cs="Times New Roman"/>
          <w:b/>
          <w:bCs/>
          <w:color w:val="000000" w:themeColor="text1"/>
          <w:sz w:val="26"/>
          <w:szCs w:val="26"/>
        </w:rPr>
        <w:t xml:space="preserve">+ </w:t>
      </w:r>
      <w:r w:rsidRPr="00A13843">
        <w:rPr>
          <w:rFonts w:ascii="Times New Roman" w:hAnsi="Times New Roman" w:cs="Times New Roman"/>
          <w:color w:val="000000" w:themeColor="text1"/>
          <w:sz w:val="26"/>
          <w:szCs w:val="26"/>
        </w:rPr>
        <w:t>Đào</w:t>
      </w:r>
      <w:r w:rsidRPr="00A13843">
        <w:rPr>
          <w:rFonts w:ascii="Times New Roman" w:hAnsi="Times New Roman" w:cs="Times New Roman"/>
          <w:color w:val="000000" w:themeColor="text1"/>
          <w:sz w:val="26"/>
          <w:szCs w:val="26"/>
          <w:lang w:val="vi-VN"/>
        </w:rPr>
        <w:t xml:space="preserve"> tạo cán bộ dược trình độ cao đẳng </w:t>
      </w:r>
      <w:r w:rsidRPr="00A13843">
        <w:rPr>
          <w:rFonts w:ascii="Times New Roman" w:hAnsi="Times New Roman" w:cs="Times New Roman"/>
          <w:color w:val="000000" w:themeColor="text1"/>
          <w:sz w:val="26"/>
          <w:szCs w:val="26"/>
        </w:rPr>
        <w:t>có chuyên môn sâu, có kiến thức và kỹ năng tốt về quản trị doanh nghiệp, về quản lý nhà thuốc, về nắm bắt tâm lý xã hội và thị trường, trên cơ sở đó có khả năng sáng tạo, thích ứng với môi trường làm việc trong bối cảnh hội nhập quốc tế</w:t>
      </w:r>
      <w:r w:rsidRPr="00A13843">
        <w:rPr>
          <w:rFonts w:ascii="Times New Roman" w:hAnsi="Times New Roman" w:cs="Times New Roman"/>
          <w:color w:val="000000" w:themeColor="text1"/>
          <w:sz w:val="26"/>
          <w:szCs w:val="26"/>
          <w:lang w:val="vi-VN"/>
        </w:rPr>
        <w:t xml:space="preserve">; tự chủ </w:t>
      </w:r>
      <w:r w:rsidRPr="00A13843">
        <w:rPr>
          <w:rFonts w:ascii="Times New Roman" w:hAnsi="Times New Roman" w:cs="Times New Roman"/>
          <w:color w:val="000000" w:themeColor="text1"/>
          <w:sz w:val="26"/>
          <w:szCs w:val="26"/>
          <w:shd w:val="clear" w:color="auto" w:fill="FFFFFF"/>
        </w:rPr>
        <w:t>ý tưởng sáng </w:t>
      </w:r>
      <w:r w:rsidRPr="00A13843">
        <w:rPr>
          <w:rFonts w:ascii="Times New Roman" w:hAnsi="Times New Roman" w:cs="Times New Roman"/>
          <w:color w:val="000000" w:themeColor="text1"/>
          <w:sz w:val="26"/>
          <w:szCs w:val="26"/>
        </w:rPr>
        <w:t>tạo</w:t>
      </w:r>
      <w:r w:rsidRPr="00A13843">
        <w:rPr>
          <w:rFonts w:ascii="Times New Roman" w:hAnsi="Times New Roman" w:cs="Times New Roman"/>
          <w:color w:val="000000" w:themeColor="text1"/>
          <w:sz w:val="26"/>
          <w:szCs w:val="26"/>
          <w:shd w:val="clear" w:color="auto" w:fill="FFFFFF"/>
        </w:rPr>
        <w:t> </w:t>
      </w:r>
      <w:r w:rsidRPr="00A13843">
        <w:rPr>
          <w:rFonts w:ascii="Times New Roman" w:hAnsi="Times New Roman" w:cs="Times New Roman"/>
          <w:color w:val="000000" w:themeColor="text1"/>
          <w:sz w:val="26"/>
          <w:szCs w:val="26"/>
          <w:shd w:val="clear" w:color="auto" w:fill="FFFFFF"/>
          <w:lang w:val="vi-VN"/>
        </w:rPr>
        <w:t>-</w:t>
      </w:r>
      <w:r w:rsidRPr="00A13843">
        <w:rPr>
          <w:rFonts w:ascii="Times New Roman" w:hAnsi="Times New Roman" w:cs="Times New Roman"/>
          <w:color w:val="000000" w:themeColor="text1"/>
          <w:sz w:val="26"/>
          <w:szCs w:val="26"/>
          <w:shd w:val="clear" w:color="auto" w:fill="FFFFFF"/>
        </w:rPr>
        <w:t xml:space="preserve"> đổi mới </w:t>
      </w:r>
      <w:r w:rsidRPr="00A13843">
        <w:rPr>
          <w:rFonts w:ascii="Times New Roman" w:hAnsi="Times New Roman" w:cs="Times New Roman"/>
          <w:color w:val="000000" w:themeColor="text1"/>
          <w:sz w:val="26"/>
          <w:szCs w:val="26"/>
          <w:shd w:val="clear" w:color="auto" w:fill="FFFFFF"/>
          <w:lang w:val="vi-VN"/>
        </w:rPr>
        <w:t>-</w:t>
      </w:r>
      <w:r w:rsidRPr="00A13843">
        <w:rPr>
          <w:rFonts w:ascii="Times New Roman" w:hAnsi="Times New Roman" w:cs="Times New Roman"/>
          <w:color w:val="000000" w:themeColor="text1"/>
          <w:sz w:val="26"/>
          <w:szCs w:val="26"/>
          <w:shd w:val="clear" w:color="auto" w:fill="FFFFFF"/>
        </w:rPr>
        <w:t xml:space="preserve"> thương mại hóa ý tưởng.</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A13843">
        <w:rPr>
          <w:rFonts w:ascii="Times New Roman" w:hAnsi="Times New Roman" w:cs="Times New Roman"/>
          <w:color w:val="000000" w:themeColor="text1"/>
          <w:sz w:val="26"/>
          <w:szCs w:val="26"/>
          <w:shd w:val="clear" w:color="auto" w:fill="FFFFFF"/>
        </w:rPr>
        <w:t>+ Nắm bắt các kiến thức trong Chương trình đào tạo để</w:t>
      </w:r>
      <w:r w:rsidRPr="00A13843">
        <w:rPr>
          <w:rFonts w:ascii="Times New Roman" w:hAnsi="Times New Roman" w:cs="Times New Roman"/>
          <w:color w:val="000000" w:themeColor="text1"/>
          <w:sz w:val="26"/>
          <w:szCs w:val="26"/>
          <w:shd w:val="clear" w:color="auto" w:fill="FFFFFF"/>
          <w:lang w:val="vi-VN"/>
        </w:rPr>
        <w:t xml:space="preserve"> thực hiện</w:t>
      </w:r>
      <w:r w:rsidRPr="00A13843">
        <w:rPr>
          <w:rFonts w:ascii="Times New Roman" w:hAnsi="Times New Roman" w:cs="Times New Roman"/>
          <w:color w:val="000000" w:themeColor="text1"/>
          <w:sz w:val="26"/>
          <w:szCs w:val="26"/>
        </w:rPr>
        <w:t> khởi</w:t>
      </w:r>
      <w:r w:rsidRPr="00A13843">
        <w:rPr>
          <w:rFonts w:ascii="Times New Roman" w:hAnsi="Times New Roman" w:cs="Times New Roman"/>
          <w:color w:val="000000" w:themeColor="text1"/>
          <w:sz w:val="26"/>
          <w:szCs w:val="26"/>
          <w:shd w:val="clear" w:color="auto" w:fill="FFFFFF"/>
        </w:rPr>
        <w:t> sự doanh nghiệp; Hình thành tư duy kinh doanh trong việc giải quyết các vấn đề liên quan đến việc phát triển dự án kinh doanh</w:t>
      </w:r>
      <w:r w:rsidRPr="00A13843">
        <w:rPr>
          <w:rFonts w:ascii="Times New Roman" w:hAnsi="Times New Roman" w:cs="Times New Roman"/>
          <w:color w:val="000000" w:themeColor="text1"/>
          <w:sz w:val="26"/>
          <w:szCs w:val="26"/>
          <w:shd w:val="clear" w:color="auto" w:fill="FFFFFF"/>
          <w:lang w:val="vi-VN"/>
        </w:rPr>
        <w:t xml:space="preserve"> lĩnh vực ngành Dược</w:t>
      </w:r>
      <w:r w:rsidRPr="00A13843">
        <w:rPr>
          <w:rFonts w:ascii="Times New Roman" w:hAnsi="Times New Roman" w:cs="Times New Roman"/>
          <w:color w:val="000000" w:themeColor="text1"/>
          <w:sz w:val="26"/>
          <w:szCs w:val="26"/>
          <w:shd w:val="clear" w:color="auto" w:fill="FFFFFF"/>
        </w:rPr>
        <w:t>.</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z w:val="26"/>
          <w:szCs w:val="26"/>
        </w:rPr>
      </w:pPr>
      <w:r w:rsidRPr="00A13843">
        <w:rPr>
          <w:rFonts w:ascii="Times New Roman" w:hAnsi="Times New Roman" w:cs="Times New Roman"/>
          <w:b/>
          <w:color w:val="000000" w:themeColor="text1"/>
          <w:sz w:val="26"/>
          <w:szCs w:val="26"/>
        </w:rPr>
        <w:t xml:space="preserve">- </w:t>
      </w:r>
      <w:r w:rsidRPr="00A13843">
        <w:rPr>
          <w:rFonts w:ascii="Times New Roman" w:hAnsi="Times New Roman" w:cs="Times New Roman"/>
          <w:b/>
          <w:color w:val="000000" w:themeColor="text1"/>
          <w:sz w:val="26"/>
          <w:szCs w:val="26"/>
          <w:lang w:val="vi-VN"/>
        </w:rPr>
        <w:t>M</w:t>
      </w:r>
      <w:r w:rsidRPr="00A13843">
        <w:rPr>
          <w:rFonts w:ascii="Times New Roman" w:hAnsi="Times New Roman" w:cs="Times New Roman"/>
          <w:b/>
          <w:color w:val="000000" w:themeColor="text1"/>
          <w:sz w:val="26"/>
          <w:szCs w:val="26"/>
        </w:rPr>
        <w:t>ục tiêu</w:t>
      </w:r>
      <w:r w:rsidRPr="00A13843">
        <w:rPr>
          <w:rFonts w:ascii="Times New Roman" w:hAnsi="Times New Roman" w:cs="Times New Roman"/>
          <w:b/>
          <w:color w:val="000000" w:themeColor="text1"/>
          <w:sz w:val="26"/>
          <w:szCs w:val="26"/>
          <w:lang w:val="vi-VN"/>
        </w:rPr>
        <w:t xml:space="preserve"> đào tạo Dược sỹ chất lượng cao</w:t>
      </w:r>
      <w:r w:rsidRPr="00A13843">
        <w:rPr>
          <w:rFonts w:ascii="Times New Roman" w:hAnsi="Times New Roman" w:cs="Times New Roman"/>
          <w:b/>
          <w:color w:val="000000" w:themeColor="text1"/>
          <w:sz w:val="26"/>
          <w:szCs w:val="26"/>
        </w:rPr>
        <w:t>:</w:t>
      </w:r>
      <w:r w:rsidRPr="00A13843">
        <w:rPr>
          <w:rFonts w:ascii="Times New Roman" w:hAnsi="Times New Roman" w:cs="Times New Roman"/>
          <w:b/>
          <w:bCs/>
          <w:color w:val="000000" w:themeColor="text1"/>
          <w:sz w:val="26"/>
          <w:szCs w:val="26"/>
        </w:rPr>
        <w:t xml:space="preserve"> </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4"/>
          <w:sz w:val="26"/>
          <w:szCs w:val="26"/>
          <w:lang w:val="vi-VN"/>
        </w:rPr>
      </w:pPr>
      <w:r w:rsidRPr="00A13843">
        <w:rPr>
          <w:rFonts w:ascii="Times New Roman" w:hAnsi="Times New Roman" w:cs="Times New Roman"/>
          <w:b/>
          <w:bCs/>
          <w:color w:val="000000" w:themeColor="text1"/>
          <w:spacing w:val="-4"/>
          <w:sz w:val="26"/>
          <w:szCs w:val="26"/>
        </w:rPr>
        <w:t xml:space="preserve">+ </w:t>
      </w:r>
      <w:r w:rsidRPr="00A13843">
        <w:rPr>
          <w:rFonts w:ascii="Times New Roman" w:hAnsi="Times New Roman" w:cs="Times New Roman"/>
          <w:color w:val="000000" w:themeColor="text1"/>
          <w:spacing w:val="-4"/>
          <w:sz w:val="26"/>
          <w:szCs w:val="26"/>
        </w:rPr>
        <w:t>Đào</w:t>
      </w:r>
      <w:r w:rsidRPr="00A13843">
        <w:rPr>
          <w:rFonts w:ascii="Times New Roman" w:hAnsi="Times New Roman" w:cs="Times New Roman"/>
          <w:color w:val="000000" w:themeColor="text1"/>
          <w:spacing w:val="-4"/>
          <w:sz w:val="26"/>
          <w:szCs w:val="26"/>
          <w:lang w:val="vi-VN"/>
        </w:rPr>
        <w:t xml:space="preserve"> tạo cán bộ dược trình độ cao đẳng </w:t>
      </w:r>
      <w:r w:rsidRPr="00A13843">
        <w:rPr>
          <w:rFonts w:ascii="Times New Roman" w:hAnsi="Times New Roman" w:cs="Times New Roman"/>
          <w:color w:val="000000" w:themeColor="text1"/>
          <w:spacing w:val="-4"/>
          <w:sz w:val="26"/>
          <w:szCs w:val="26"/>
        </w:rPr>
        <w:t>có chuyên môn tốt; có kiến thức về tư vấn, giao tiếp, thấu hiểu khách hàng, có khả năng ngoại ngữ và tin học tốt, trên cơ sở đó áp dụng và thích ứng với môi trường làm việc chuyên môm hóa cao,</w:t>
      </w:r>
      <w:r w:rsidRPr="00A13843">
        <w:rPr>
          <w:rFonts w:ascii="Times New Roman" w:hAnsi="Times New Roman" w:cs="Times New Roman"/>
          <w:color w:val="000000" w:themeColor="text1"/>
          <w:spacing w:val="-4"/>
          <w:sz w:val="26"/>
          <w:szCs w:val="26"/>
          <w:lang w:val="vi-VN"/>
        </w:rPr>
        <w:t xml:space="preserve"> đ</w:t>
      </w:r>
      <w:r w:rsidRPr="00A13843">
        <w:rPr>
          <w:rFonts w:ascii="Times New Roman" w:hAnsi="Times New Roman" w:cs="Times New Roman"/>
          <w:color w:val="000000" w:themeColor="text1"/>
          <w:spacing w:val="-4"/>
          <w:sz w:val="26"/>
          <w:szCs w:val="26"/>
        </w:rPr>
        <w:t>áp ứng được yêu cầu về nhân lực chất lượng cao trực tiếp cho sản xuất, kinh doanh và dịch vụ trong ngành</w:t>
      </w:r>
      <w:r w:rsidRPr="00A13843">
        <w:rPr>
          <w:rFonts w:ascii="Times New Roman" w:hAnsi="Times New Roman" w:cs="Times New Roman"/>
          <w:color w:val="000000" w:themeColor="text1"/>
          <w:spacing w:val="-4"/>
          <w:sz w:val="26"/>
          <w:szCs w:val="26"/>
          <w:lang w:val="vi-VN"/>
        </w:rPr>
        <w:t xml:space="preserve"> Dược. </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color w:val="000000" w:themeColor="text1"/>
          <w:sz w:val="26"/>
          <w:szCs w:val="26"/>
        </w:rPr>
        <w:t xml:space="preserve">+ </w:t>
      </w:r>
      <w:r w:rsidRPr="00A13843">
        <w:rPr>
          <w:rFonts w:ascii="Times New Roman" w:hAnsi="Times New Roman" w:cs="Times New Roman"/>
          <w:color w:val="000000" w:themeColor="text1"/>
          <w:sz w:val="26"/>
          <w:szCs w:val="26"/>
          <w:lang w:val="vi-VN"/>
        </w:rPr>
        <w:t xml:space="preserve">Đáp ứng nhu </w:t>
      </w:r>
      <w:r w:rsidRPr="00A13843">
        <w:rPr>
          <w:rFonts w:ascii="Times New Roman" w:hAnsi="Times New Roman" w:cs="Times New Roman"/>
          <w:color w:val="000000" w:themeColor="text1"/>
          <w:sz w:val="26"/>
          <w:szCs w:val="26"/>
        </w:rPr>
        <w:t>cầu</w:t>
      </w:r>
      <w:r w:rsidRPr="00A13843">
        <w:rPr>
          <w:rFonts w:ascii="Times New Roman" w:hAnsi="Times New Roman" w:cs="Times New Roman"/>
          <w:color w:val="000000" w:themeColor="text1"/>
          <w:sz w:val="26"/>
          <w:szCs w:val="26"/>
          <w:lang w:val="vi-VN"/>
        </w:rPr>
        <w:t xml:space="preserve"> tuyển dụng của các doanh nghiệp</w:t>
      </w:r>
      <w:r w:rsidRPr="00A13843">
        <w:rPr>
          <w:rFonts w:ascii="Times New Roman" w:hAnsi="Times New Roman" w:cs="Times New Roman"/>
          <w:color w:val="000000" w:themeColor="text1"/>
          <w:sz w:val="26"/>
          <w:szCs w:val="26"/>
        </w:rPr>
        <w:t>; khi tiếp nhận các doanh nghiệp sử dụng được ngay sau khi sinh viên tốt nghiệp vào công việc cần tuyển dụng, không phải đào tạo thêm, đào tạo lại. Rút ngắn quá trình chạm đến thành công của sinh viên sau khi ra trường.</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z w:val="26"/>
          <w:szCs w:val="26"/>
        </w:rPr>
      </w:pPr>
      <w:r w:rsidRPr="00A13843">
        <w:rPr>
          <w:rFonts w:ascii="Times New Roman" w:hAnsi="Times New Roman" w:cs="Times New Roman"/>
          <w:color w:val="000000" w:themeColor="text1"/>
          <w:sz w:val="26"/>
          <w:szCs w:val="26"/>
          <w:shd w:val="clear" w:color="auto" w:fill="FFFFFF"/>
          <w:lang w:val="vi-VN"/>
        </w:rPr>
        <w:t>- C</w:t>
      </w:r>
      <w:r w:rsidRPr="00A13843">
        <w:rPr>
          <w:rFonts w:ascii="Times New Roman" w:eastAsia="MS Mincho" w:hAnsi="Times New Roman" w:cs="Times New Roman"/>
          <w:color w:val="000000" w:themeColor="text1"/>
          <w:sz w:val="26"/>
          <w:szCs w:val="26"/>
        </w:rPr>
        <w:t>hương trình đào tạo song song khối kiến thức chuyên ngành theo Quy định của Bộ lao động - Thương Binh và Xã hội</w:t>
      </w:r>
      <w:r w:rsidRPr="00A13843">
        <w:rPr>
          <w:rFonts w:ascii="Times New Roman" w:eastAsia="MS Mincho" w:hAnsi="Times New Roman" w:cs="Times New Roman"/>
          <w:color w:val="000000" w:themeColor="text1"/>
          <w:sz w:val="26"/>
          <w:szCs w:val="26"/>
          <w:lang w:val="vi-VN"/>
        </w:rPr>
        <w:t>, Bộ Y tế</w:t>
      </w:r>
      <w:r w:rsidRPr="00A13843">
        <w:rPr>
          <w:rFonts w:ascii="Times New Roman" w:eastAsia="MS Mincho" w:hAnsi="Times New Roman" w:cs="Times New Roman"/>
          <w:color w:val="000000" w:themeColor="text1"/>
          <w:sz w:val="26"/>
          <w:szCs w:val="26"/>
        </w:rPr>
        <w:t xml:space="preserve"> và các modul kỹ</w:t>
      </w:r>
      <w:r w:rsidRPr="00A13843">
        <w:rPr>
          <w:rFonts w:ascii="Times New Roman" w:eastAsia="MS Mincho" w:hAnsi="Times New Roman" w:cs="Times New Roman"/>
          <w:color w:val="000000" w:themeColor="text1"/>
          <w:sz w:val="26"/>
          <w:szCs w:val="26"/>
          <w:lang w:val="vi-VN"/>
        </w:rPr>
        <w:t xml:space="preserve"> năng </w:t>
      </w:r>
      <w:r w:rsidRPr="00A13843">
        <w:rPr>
          <w:rFonts w:ascii="Times New Roman" w:eastAsia="MS Mincho" w:hAnsi="Times New Roman" w:cs="Times New Roman"/>
          <w:color w:val="000000" w:themeColor="text1"/>
          <w:sz w:val="26"/>
          <w:szCs w:val="26"/>
        </w:rPr>
        <w:t>nghề</w:t>
      </w:r>
      <w:r w:rsidRPr="00A13843">
        <w:rPr>
          <w:rFonts w:ascii="Times New Roman" w:eastAsia="MS Mincho" w:hAnsi="Times New Roman" w:cs="Times New Roman"/>
          <w:color w:val="000000" w:themeColor="text1"/>
          <w:sz w:val="26"/>
          <w:szCs w:val="26"/>
          <w:lang w:val="vi-VN"/>
        </w:rPr>
        <w:t xml:space="preserve"> nghiệp liên quan đến khởi nghiệp</w:t>
      </w:r>
      <w:r w:rsidRPr="00A13843">
        <w:rPr>
          <w:rFonts w:ascii="Times New Roman" w:eastAsia="MS Mincho" w:hAnsi="Times New Roman" w:cs="Times New Roman"/>
          <w:color w:val="000000" w:themeColor="text1"/>
          <w:sz w:val="26"/>
          <w:szCs w:val="26"/>
        </w:rPr>
        <w:t xml:space="preserve"> gồm: Kiến thứcc khởi nghiệp như quy trình xây dựng và quản lý nhà thuốc, quản lý nhân sự, kiến thức quản lý dòng vốn,…các kỹ năng mềm như kỹ năng quản lý mục tiêu, kỹ năng thấu hiểu và tư vấn khách hàng, kỹ năng giao tiếp, kỹ năng tư vấn…</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eastAsia="MS Mincho" w:hAnsi="Times New Roman" w:cs="Times New Roman"/>
          <w:b/>
          <w:color w:val="000000" w:themeColor="text1"/>
          <w:sz w:val="26"/>
          <w:szCs w:val="26"/>
          <w:lang w:val="vi-VN"/>
        </w:rPr>
        <w:t xml:space="preserve">2. </w:t>
      </w:r>
      <w:r w:rsidRPr="00A13843">
        <w:rPr>
          <w:rFonts w:ascii="Times New Roman" w:hAnsi="Times New Roman" w:cs="Times New Roman"/>
          <w:b/>
          <w:bCs/>
          <w:color w:val="000000" w:themeColor="text1"/>
          <w:sz w:val="26"/>
          <w:szCs w:val="26"/>
        </w:rPr>
        <w:t>Chỉ tiêu tuyển sinh:</w:t>
      </w:r>
      <w:r w:rsidRPr="00A13843">
        <w:rPr>
          <w:rFonts w:ascii="Times New Roman" w:hAnsi="Times New Roman" w:cs="Times New Roman"/>
          <w:color w:val="000000" w:themeColor="text1"/>
          <w:sz w:val="26"/>
          <w:szCs w:val="26"/>
        </w:rPr>
        <w:t xml:space="preserve"> 400 sinh viên.</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b/>
          <w:bCs/>
          <w:color w:val="000000" w:themeColor="text1"/>
          <w:sz w:val="26"/>
          <w:szCs w:val="26"/>
        </w:rPr>
        <w:t>3. Phạm vi tuyển sinh:</w:t>
      </w:r>
      <w:r w:rsidRPr="00A13843">
        <w:rPr>
          <w:rFonts w:ascii="Times New Roman" w:hAnsi="Times New Roman" w:cs="Times New Roman"/>
          <w:color w:val="000000" w:themeColor="text1"/>
          <w:sz w:val="26"/>
          <w:szCs w:val="26"/>
        </w:rPr>
        <w:t xml:space="preserve"> Trong cả nước.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b/>
          <w:bCs/>
          <w:color w:val="000000" w:themeColor="text1"/>
          <w:sz w:val="26"/>
          <w:szCs w:val="26"/>
        </w:rPr>
        <w:t>4. Đối tượng tuyển sinh:</w:t>
      </w:r>
      <w:r w:rsidRPr="00A13843">
        <w:rPr>
          <w:rFonts w:ascii="Times New Roman" w:hAnsi="Times New Roman" w:cs="Times New Roman"/>
          <w:color w:val="000000" w:themeColor="text1"/>
          <w:sz w:val="26"/>
          <w:szCs w:val="26"/>
        </w:rPr>
        <w:t xml:space="preserve"> Học sinh đã tốt nghiệp THPT hoặc tương đương.</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z w:val="26"/>
          <w:szCs w:val="26"/>
        </w:rPr>
      </w:pPr>
      <w:r w:rsidRPr="00A13843">
        <w:rPr>
          <w:rFonts w:ascii="Times New Roman" w:hAnsi="Times New Roman" w:cs="Times New Roman"/>
          <w:b/>
          <w:bCs/>
          <w:color w:val="000000" w:themeColor="text1"/>
          <w:sz w:val="26"/>
          <w:szCs w:val="26"/>
        </w:rPr>
        <w:t xml:space="preserve">5. Hình thức tuyển sinh: </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color w:val="000000" w:themeColor="text1"/>
          <w:sz w:val="26"/>
          <w:szCs w:val="26"/>
        </w:rPr>
        <w:t>- Xét tuyển: Xét học bạ THPT hoặc tương đương;</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color w:val="000000" w:themeColor="text1"/>
          <w:sz w:val="26"/>
          <w:szCs w:val="26"/>
        </w:rPr>
        <w:t>- Quy định điểm ngưỡng đầu vào 5.5 trở lên (là điểm trung bình cộng 5 học kỳ THPT (2</w:t>
      </w:r>
      <w:r w:rsidR="00C9216A" w:rsidRPr="00A13843">
        <w:rPr>
          <w:rFonts w:ascii="Times New Roman" w:hAnsi="Times New Roman" w:cs="Times New Roman"/>
          <w:color w:val="000000" w:themeColor="text1"/>
          <w:sz w:val="26"/>
          <w:szCs w:val="26"/>
          <w:lang w:val="vi-VN"/>
        </w:rPr>
        <w:t xml:space="preserve"> học kỳ</w:t>
      </w:r>
      <w:r w:rsidRPr="00A13843">
        <w:rPr>
          <w:rFonts w:ascii="Times New Roman" w:hAnsi="Times New Roman" w:cs="Times New Roman"/>
          <w:color w:val="000000" w:themeColor="text1"/>
          <w:sz w:val="26"/>
          <w:szCs w:val="26"/>
        </w:rPr>
        <w:t xml:space="preserve"> lớp 10</w:t>
      </w:r>
      <w:r w:rsidR="00C9216A" w:rsidRPr="00A13843">
        <w:rPr>
          <w:rFonts w:ascii="Times New Roman" w:hAnsi="Times New Roman" w:cs="Times New Roman"/>
          <w:color w:val="000000" w:themeColor="text1"/>
          <w:sz w:val="26"/>
          <w:szCs w:val="26"/>
          <w:lang w:val="vi-VN"/>
        </w:rPr>
        <w:t xml:space="preserve">, </w:t>
      </w:r>
      <w:r w:rsidRPr="00A13843">
        <w:rPr>
          <w:rFonts w:ascii="Times New Roman" w:hAnsi="Times New Roman" w:cs="Times New Roman"/>
          <w:color w:val="000000" w:themeColor="text1"/>
          <w:sz w:val="26"/>
          <w:szCs w:val="26"/>
        </w:rPr>
        <w:t>2</w:t>
      </w:r>
      <w:r w:rsidR="00C9216A" w:rsidRPr="00A13843">
        <w:rPr>
          <w:rFonts w:ascii="Times New Roman" w:hAnsi="Times New Roman" w:cs="Times New Roman"/>
          <w:color w:val="000000" w:themeColor="text1"/>
          <w:sz w:val="26"/>
          <w:szCs w:val="26"/>
          <w:lang w:val="vi-VN"/>
        </w:rPr>
        <w:t xml:space="preserve"> học kỳ</w:t>
      </w:r>
      <w:r w:rsidRPr="00A13843">
        <w:rPr>
          <w:rFonts w:ascii="Times New Roman" w:hAnsi="Times New Roman" w:cs="Times New Roman"/>
          <w:color w:val="000000" w:themeColor="text1"/>
          <w:sz w:val="26"/>
          <w:szCs w:val="26"/>
        </w:rPr>
        <w:t xml:space="preserve"> lớp 11</w:t>
      </w:r>
      <w:r w:rsidR="00C9216A" w:rsidRPr="00A13843">
        <w:rPr>
          <w:rFonts w:ascii="Times New Roman" w:hAnsi="Times New Roman" w:cs="Times New Roman"/>
          <w:color w:val="000000" w:themeColor="text1"/>
          <w:sz w:val="26"/>
          <w:szCs w:val="26"/>
          <w:lang w:val="vi-VN"/>
        </w:rPr>
        <w:t xml:space="preserve"> và </w:t>
      </w:r>
      <w:r w:rsidRPr="00A13843">
        <w:rPr>
          <w:rFonts w:ascii="Times New Roman" w:hAnsi="Times New Roman" w:cs="Times New Roman"/>
          <w:color w:val="000000" w:themeColor="text1"/>
          <w:sz w:val="26"/>
          <w:szCs w:val="26"/>
        </w:rPr>
        <w:t xml:space="preserve">học kỳ 1 lớp 12) hoặc là điểm trung bình cộng lớp 12 (2 học kỳ). </w:t>
      </w:r>
    </w:p>
    <w:p w:rsidR="007D0486" w:rsidRPr="00A13843" w:rsidRDefault="00A13843" w:rsidP="00A13843">
      <w:pPr>
        <w:spacing w:before="60" w:after="60" w:line="240" w:lineRule="auto"/>
        <w:ind w:firstLine="567"/>
        <w:jc w:val="both"/>
        <w:textAlignment w:val="baseline"/>
        <w:rPr>
          <w:rFonts w:ascii="Times New Roman" w:hAnsi="Times New Roman" w:cs="Times New Roman"/>
          <w:color w:val="000000" w:themeColor="text1"/>
          <w:sz w:val="26"/>
          <w:szCs w:val="26"/>
        </w:rPr>
      </w:pPr>
      <w:r w:rsidRPr="00A13843">
        <w:rPr>
          <w:rFonts w:ascii="Times New Roman" w:hAnsi="Times New Roman" w:cs="Times New Roman"/>
          <w:i/>
          <w:iCs/>
          <w:color w:val="000000" w:themeColor="text1"/>
          <w:sz w:val="26"/>
          <w:szCs w:val="26"/>
          <w:u w:val="single"/>
          <w:lang w:val="vi-VN"/>
        </w:rPr>
        <w:lastRenderedPageBreak/>
        <w:t xml:space="preserve">- </w:t>
      </w:r>
      <w:r w:rsidR="007D0486" w:rsidRPr="00A13843">
        <w:rPr>
          <w:rFonts w:ascii="Times New Roman" w:hAnsi="Times New Roman" w:cs="Times New Roman"/>
          <w:i/>
          <w:iCs/>
          <w:color w:val="000000" w:themeColor="text1"/>
          <w:sz w:val="26"/>
          <w:szCs w:val="26"/>
          <w:u w:val="single"/>
        </w:rPr>
        <w:t>Yêu cầu:</w:t>
      </w:r>
      <w:r w:rsidRPr="00A13843">
        <w:rPr>
          <w:rFonts w:ascii="Times New Roman" w:hAnsi="Times New Roman" w:cs="Times New Roman"/>
          <w:color w:val="000000" w:themeColor="text1"/>
          <w:sz w:val="26"/>
          <w:szCs w:val="26"/>
          <w:lang w:val="vi-VN"/>
        </w:rPr>
        <w:t xml:space="preserve"> </w:t>
      </w:r>
      <w:r w:rsidR="007D0486" w:rsidRPr="00A13843">
        <w:rPr>
          <w:rFonts w:ascii="Times New Roman" w:hAnsi="Times New Roman" w:cs="Times New Roman"/>
          <w:color w:val="000000" w:themeColor="text1"/>
          <w:sz w:val="26"/>
          <w:szCs w:val="26"/>
        </w:rPr>
        <w:t>Quy định chiều cao, cân nặng: Nam từ 160cm, nặng 50 kg trở lên; Nữ từ 150cm, nặng 42 kg trở lên.</w:t>
      </w:r>
    </w:p>
    <w:p w:rsidR="007D0486" w:rsidRPr="00A13843" w:rsidRDefault="007D0486" w:rsidP="00A13843">
      <w:pPr>
        <w:spacing w:before="60" w:after="60" w:line="240" w:lineRule="auto"/>
        <w:ind w:firstLine="567"/>
        <w:jc w:val="both"/>
        <w:rPr>
          <w:rFonts w:ascii="Times New Roman" w:eastAsia="MS Mincho" w:hAnsi="Times New Roman" w:cs="Times New Roman"/>
          <w:b/>
          <w:color w:val="000000" w:themeColor="text1"/>
          <w:sz w:val="26"/>
          <w:szCs w:val="26"/>
        </w:rPr>
      </w:pPr>
      <w:r w:rsidRPr="00A13843">
        <w:rPr>
          <w:rFonts w:ascii="Times New Roman" w:eastAsia="MS Mincho" w:hAnsi="Times New Roman" w:cs="Times New Roman"/>
          <w:b/>
          <w:color w:val="000000" w:themeColor="text1"/>
          <w:sz w:val="26"/>
          <w:szCs w:val="26"/>
          <w:lang w:val="vi-VN"/>
        </w:rPr>
        <w:t xml:space="preserve">6. </w:t>
      </w:r>
      <w:r w:rsidRPr="00A13843">
        <w:rPr>
          <w:rFonts w:ascii="Times New Roman" w:eastAsia="MS Mincho" w:hAnsi="Times New Roman" w:cs="Times New Roman"/>
          <w:b/>
          <w:color w:val="000000" w:themeColor="text1"/>
          <w:sz w:val="26"/>
          <w:szCs w:val="26"/>
        </w:rPr>
        <w:t>Quyền lợi của sinh viên.</w:t>
      </w:r>
    </w:p>
    <w:p w:rsidR="007D0486" w:rsidRPr="00A13843" w:rsidRDefault="007D0486" w:rsidP="00A13843">
      <w:pPr>
        <w:spacing w:before="60" w:after="60" w:line="240" w:lineRule="auto"/>
        <w:ind w:firstLine="567"/>
        <w:jc w:val="both"/>
        <w:textAlignment w:val="baseline"/>
        <w:rPr>
          <w:rFonts w:ascii="Times New Roman" w:hAnsi="Times New Roman" w:cs="Times New Roman"/>
          <w:i/>
          <w:iCs/>
          <w:color w:val="000000" w:themeColor="text1"/>
          <w:sz w:val="26"/>
          <w:szCs w:val="26"/>
          <w:lang w:val="vi-VN"/>
        </w:rPr>
      </w:pPr>
      <w:r w:rsidRPr="00A13843">
        <w:rPr>
          <w:rFonts w:ascii="Times New Roman" w:hAnsi="Times New Roman" w:cs="Times New Roman"/>
          <w:i/>
          <w:iCs/>
          <w:color w:val="000000" w:themeColor="text1"/>
          <w:sz w:val="26"/>
          <w:szCs w:val="26"/>
          <w:lang w:val="vi-VN"/>
        </w:rPr>
        <w:t>6.1. Chương trình đào tạo Dược sỹ khởi nghiệp.</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Sinh viên được học tập với chương trình đào tạo được thiết kế mang tính thực chiến, linh hoạt đảm bảo quy định của Bộ và trang bị đầy đủ kiến thức, kỹ năng khởi nghiệp sau khi ra trường sinh viên sẽ được học tập với các chuyên gia đầu ngành tại các doanh nghiệp, nhà thuốc mà Nhà trường đang liên kết thông qua các buổi talkshow theo Chương trình đào tạo ở năm thứ 2 và năm thứ 3.</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Thực tập và làm việc tại các bệnh viện, cơ sở sản xuất dược, nhà thuốc lớn hàng đầu để có nhiều kinh nghiệm thực tiễn như hệ thống Nhà thuốc FPT Long Châu, Tập đoàn Dược phẩm Phúc Thành An,…Sinh viên được học thực tế về quá trình khởi tạo doanh nghiệp, các mô hình nhà thuốc và kinh nghiệm tổ chức nhà thuốc.</w:t>
      </w:r>
    </w:p>
    <w:p w:rsidR="007D0486" w:rsidRPr="00A13843" w:rsidRDefault="007D0486" w:rsidP="00A13843">
      <w:pPr>
        <w:spacing w:before="60" w:after="60" w:line="240" w:lineRule="auto"/>
        <w:ind w:firstLine="567"/>
        <w:jc w:val="both"/>
        <w:textAlignment w:val="baseline"/>
        <w:rPr>
          <w:rFonts w:ascii="Times New Roman" w:hAnsi="Times New Roman" w:cs="Times New Roman"/>
          <w:bCs/>
          <w:color w:val="000000" w:themeColor="text1"/>
          <w:sz w:val="26"/>
          <w:szCs w:val="26"/>
          <w:shd w:val="clear" w:color="auto" w:fill="FFFFFF"/>
        </w:rPr>
      </w:pPr>
      <w:r w:rsidRPr="00A13843">
        <w:rPr>
          <w:rFonts w:ascii="Times New Roman" w:hAnsi="Times New Roman" w:cs="Times New Roman"/>
          <w:color w:val="000000" w:themeColor="text1"/>
          <w:sz w:val="26"/>
          <w:szCs w:val="26"/>
          <w:lang w:val="vi-VN"/>
        </w:rPr>
        <w:t>- Giúp tăng khả tăng tự chủ, khởi nghiệp thành công cho sinh viên sau khi ra trường, khai thác và phát huy tốt các nguồn lực xã hội, góp phần giải quyết việc làm, nâng cao thu nhập và các vấn đề</w:t>
      </w:r>
      <w:r w:rsidRPr="00A13843">
        <w:rPr>
          <w:rFonts w:ascii="Times New Roman" w:hAnsi="Times New Roman" w:cs="Times New Roman"/>
          <w:bCs/>
          <w:color w:val="000000" w:themeColor="text1"/>
          <w:sz w:val="26"/>
          <w:szCs w:val="26"/>
          <w:shd w:val="clear" w:color="auto" w:fill="FFFFFF"/>
        </w:rPr>
        <w:t xml:space="preserve"> an sinh xã hội cho tuổi trẻ.</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A13843">
        <w:rPr>
          <w:rFonts w:ascii="Times New Roman" w:hAnsi="Times New Roman" w:cs="Times New Roman"/>
          <w:color w:val="000000" w:themeColor="text1"/>
          <w:sz w:val="26"/>
          <w:szCs w:val="26"/>
        </w:rPr>
        <w:t>- Giúp sinh viên thích ứng với môi trường làm việc trong bối cảnh hội nhập quốc tế</w:t>
      </w:r>
      <w:r w:rsidRPr="00A13843">
        <w:rPr>
          <w:rFonts w:ascii="Times New Roman" w:hAnsi="Times New Roman" w:cs="Times New Roman"/>
          <w:color w:val="000000" w:themeColor="text1"/>
          <w:sz w:val="26"/>
          <w:szCs w:val="26"/>
          <w:lang w:val="vi-VN"/>
        </w:rPr>
        <w:t xml:space="preserve">; tự chủ </w:t>
      </w:r>
      <w:r w:rsidRPr="00A13843">
        <w:rPr>
          <w:rFonts w:ascii="Times New Roman" w:hAnsi="Times New Roman" w:cs="Times New Roman"/>
          <w:color w:val="000000" w:themeColor="text1"/>
          <w:sz w:val="26"/>
          <w:szCs w:val="26"/>
          <w:shd w:val="clear" w:color="auto" w:fill="FFFFFF"/>
        </w:rPr>
        <w:t>ý tưởng sáng </w:t>
      </w:r>
      <w:r w:rsidRPr="00A13843">
        <w:rPr>
          <w:rFonts w:ascii="Times New Roman" w:hAnsi="Times New Roman" w:cs="Times New Roman"/>
          <w:color w:val="000000" w:themeColor="text1"/>
          <w:sz w:val="26"/>
          <w:szCs w:val="26"/>
        </w:rPr>
        <w:t>tạo</w:t>
      </w:r>
      <w:r w:rsidRPr="00A13843">
        <w:rPr>
          <w:rFonts w:ascii="Times New Roman" w:hAnsi="Times New Roman" w:cs="Times New Roman"/>
          <w:color w:val="000000" w:themeColor="text1"/>
          <w:sz w:val="26"/>
          <w:szCs w:val="26"/>
          <w:shd w:val="clear" w:color="auto" w:fill="FFFFFF"/>
        </w:rPr>
        <w:t> </w:t>
      </w:r>
      <w:r w:rsidRPr="00A13843">
        <w:rPr>
          <w:rFonts w:ascii="Times New Roman" w:hAnsi="Times New Roman" w:cs="Times New Roman"/>
          <w:color w:val="000000" w:themeColor="text1"/>
          <w:sz w:val="26"/>
          <w:szCs w:val="26"/>
          <w:shd w:val="clear" w:color="auto" w:fill="FFFFFF"/>
          <w:lang w:val="vi-VN"/>
        </w:rPr>
        <w:t>-</w:t>
      </w:r>
      <w:r w:rsidRPr="00A13843">
        <w:rPr>
          <w:rFonts w:ascii="Times New Roman" w:hAnsi="Times New Roman" w:cs="Times New Roman"/>
          <w:color w:val="000000" w:themeColor="text1"/>
          <w:sz w:val="26"/>
          <w:szCs w:val="26"/>
          <w:shd w:val="clear" w:color="auto" w:fill="FFFFFF"/>
        </w:rPr>
        <w:t xml:space="preserve"> đổi mới </w:t>
      </w:r>
      <w:r w:rsidRPr="00A13843">
        <w:rPr>
          <w:rFonts w:ascii="Times New Roman" w:hAnsi="Times New Roman" w:cs="Times New Roman"/>
          <w:color w:val="000000" w:themeColor="text1"/>
          <w:sz w:val="26"/>
          <w:szCs w:val="26"/>
          <w:shd w:val="clear" w:color="auto" w:fill="FFFFFF"/>
          <w:lang w:val="vi-VN"/>
        </w:rPr>
        <w:t>-</w:t>
      </w:r>
      <w:r w:rsidRPr="00A13843">
        <w:rPr>
          <w:rFonts w:ascii="Times New Roman" w:hAnsi="Times New Roman" w:cs="Times New Roman"/>
          <w:color w:val="000000" w:themeColor="text1"/>
          <w:sz w:val="26"/>
          <w:szCs w:val="26"/>
          <w:shd w:val="clear" w:color="auto" w:fill="FFFFFF"/>
        </w:rPr>
        <w:t xml:space="preserve"> thương mại hóa ý tưởng;.</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Sinh viên có khả năng nắm bắt các kiến thức trong Chương trình đào tạo để</w:t>
      </w:r>
      <w:r w:rsidRPr="00A13843">
        <w:rPr>
          <w:rFonts w:ascii="Times New Roman" w:hAnsi="Times New Roman" w:cs="Times New Roman"/>
          <w:color w:val="000000" w:themeColor="text1"/>
          <w:spacing w:val="-2"/>
          <w:sz w:val="26"/>
          <w:szCs w:val="26"/>
          <w:shd w:val="clear" w:color="auto" w:fill="FFFFFF"/>
          <w:lang w:val="vi-VN"/>
        </w:rPr>
        <w:t xml:space="preserve"> thực hiện</w:t>
      </w:r>
      <w:r w:rsidRPr="00A13843">
        <w:rPr>
          <w:rFonts w:ascii="Times New Roman" w:hAnsi="Times New Roman" w:cs="Times New Roman"/>
          <w:color w:val="000000" w:themeColor="text1"/>
          <w:spacing w:val="-2"/>
          <w:sz w:val="26"/>
          <w:szCs w:val="26"/>
        </w:rPr>
        <w:t> khởi</w:t>
      </w:r>
      <w:r w:rsidRPr="00A13843">
        <w:rPr>
          <w:rFonts w:ascii="Times New Roman" w:hAnsi="Times New Roman" w:cs="Times New Roman"/>
          <w:color w:val="000000" w:themeColor="text1"/>
          <w:spacing w:val="-2"/>
          <w:sz w:val="26"/>
          <w:szCs w:val="26"/>
          <w:shd w:val="clear" w:color="auto" w:fill="FFFFFF"/>
        </w:rPr>
        <w:t> sự doanh nghiệp; Hình thành tư duy kinh doanh trong việc giải quyết các vấn đề liên quan đến việc phát triển dự án kinh doanh</w:t>
      </w:r>
      <w:r w:rsidRPr="00A13843">
        <w:rPr>
          <w:rFonts w:ascii="Times New Roman" w:hAnsi="Times New Roman" w:cs="Times New Roman"/>
          <w:color w:val="000000" w:themeColor="text1"/>
          <w:spacing w:val="-2"/>
          <w:sz w:val="26"/>
          <w:szCs w:val="26"/>
          <w:shd w:val="clear" w:color="auto" w:fill="FFFFFF"/>
          <w:lang w:val="vi-VN"/>
        </w:rPr>
        <w:t xml:space="preserve"> lĩnh vực ngành Dược</w:t>
      </w:r>
      <w:r w:rsidRPr="00A13843">
        <w:rPr>
          <w:rFonts w:ascii="Times New Roman" w:hAnsi="Times New Roman" w:cs="Times New Roman"/>
          <w:color w:val="000000" w:themeColor="text1"/>
          <w:spacing w:val="-2"/>
          <w:sz w:val="26"/>
          <w:szCs w:val="26"/>
          <w:shd w:val="clear" w:color="auto" w:fill="FFFFFF"/>
        </w:rPr>
        <w:t>.</w:t>
      </w:r>
    </w:p>
    <w:p w:rsidR="007D0486" w:rsidRPr="00A13843" w:rsidRDefault="007D0486" w:rsidP="00A13843">
      <w:pPr>
        <w:pStyle w:val="ListParagraph"/>
        <w:spacing w:before="60" w:after="60" w:line="240" w:lineRule="auto"/>
        <w:ind w:left="0" w:firstLine="567"/>
        <w:jc w:val="both"/>
        <w:rPr>
          <w:rFonts w:ascii="Times New Roman" w:hAnsi="Times New Roman" w:cs="Times New Roman"/>
          <w:color w:val="000000" w:themeColor="text1"/>
          <w:sz w:val="26"/>
          <w:szCs w:val="26"/>
        </w:rPr>
      </w:pPr>
      <w:r w:rsidRPr="00A13843">
        <w:rPr>
          <w:rFonts w:ascii="Times New Roman" w:hAnsi="Times New Roman" w:cs="Times New Roman"/>
          <w:color w:val="000000" w:themeColor="text1"/>
          <w:spacing w:val="-2"/>
          <w:sz w:val="26"/>
          <w:szCs w:val="26"/>
        </w:rPr>
        <w:t>- Sinh viên đạt học lực khá, giỏi trong từng năm học sẽ được xem xét cấp học</w:t>
      </w:r>
      <w:r w:rsidRPr="00A13843">
        <w:rPr>
          <w:rFonts w:ascii="Times New Roman" w:eastAsia="MS Mincho" w:hAnsi="Times New Roman" w:cs="Times New Roman"/>
          <w:color w:val="000000" w:themeColor="text1"/>
          <w:sz w:val="26"/>
          <w:szCs w:val="26"/>
        </w:rPr>
        <w:t xml:space="preserve"> bổng và miễn giảm học phí theo quy định của Nhà trường (theo từng năm học);</w:t>
      </w:r>
      <w:r w:rsidRPr="00A13843">
        <w:rPr>
          <w:rFonts w:ascii="Times New Roman" w:hAnsi="Times New Roman" w:cs="Times New Roman"/>
          <w:color w:val="000000" w:themeColor="text1"/>
          <w:sz w:val="26"/>
          <w:szCs w:val="26"/>
        </w:rPr>
        <w:t xml:space="preserve"> Được miễn phí thực tế quá trình thành lập và quản lý tại các doanh nghiệp và các nhà thuốc.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Được hỗ trợ vay vốn ngân hàng trong suốt quá trình học.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Được hưởng trợ cấp 70% học phí theo quy định nhà nước về ngành học độc hại nghị định 81/NĐ-CP của Chính phủ;</w:t>
      </w:r>
    </w:p>
    <w:p w:rsidR="007D0486" w:rsidRPr="00A13843" w:rsidRDefault="007D0486" w:rsidP="00A13843">
      <w:pPr>
        <w:spacing w:before="60" w:after="60" w:line="240" w:lineRule="auto"/>
        <w:ind w:firstLine="567"/>
        <w:jc w:val="both"/>
        <w:textAlignment w:val="baseline"/>
        <w:rPr>
          <w:rFonts w:ascii="Times New Roman" w:hAnsi="Times New Roman" w:cs="Times New Roman"/>
          <w:i/>
          <w:iCs/>
          <w:color w:val="000000" w:themeColor="text1"/>
          <w:spacing w:val="-2"/>
          <w:sz w:val="26"/>
          <w:szCs w:val="26"/>
          <w:shd w:val="clear" w:color="auto" w:fill="FFFFFF"/>
        </w:rPr>
      </w:pPr>
      <w:r w:rsidRPr="00A13843">
        <w:rPr>
          <w:rFonts w:ascii="Times New Roman" w:hAnsi="Times New Roman" w:cs="Times New Roman"/>
          <w:i/>
          <w:iCs/>
          <w:color w:val="000000" w:themeColor="text1"/>
          <w:spacing w:val="-2"/>
          <w:sz w:val="26"/>
          <w:szCs w:val="26"/>
          <w:shd w:val="clear" w:color="auto" w:fill="FFFFFF"/>
        </w:rPr>
        <w:t>6.2. Chương trình đào tạo Dược sỹ chất lượng cao.</w:t>
      </w:r>
    </w:p>
    <w:p w:rsidR="00426365" w:rsidRPr="00A13843" w:rsidRDefault="00426365"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Sinh viên sẽ được các chuyên gia, tổng giám đốc, giám đốc công ty Dược, quản lý chuỗi nhà thuốc trực tiếp lên lớp, trao đổi, chia sẻ những kiến thức thực tiễn về khởi sự doanh nghiệp, kiến thức quản lý nhà thuốc, kinh doanh Dược phẩm, sinh viên sẽ được thực tế và thực tập tại các công ty dược và các nhà thuốc quy mô lớn hàng đầu Việt Nam để tăng trải nghiệm thực tế.</w:t>
      </w:r>
    </w:p>
    <w:p w:rsidR="00426365" w:rsidRPr="00A13843" w:rsidRDefault="00426365"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Sinh viên trúng tuyển chương trình sẽ được đối tác ký hợp đồng cam kết việc làm sau khi tốt nghiệp với mức lương từ 12,000,000-15,000,000đồng/tháng;</w:t>
      </w:r>
    </w:p>
    <w:p w:rsidR="00426365" w:rsidRPr="00A13843" w:rsidRDefault="00426365"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Từ năm học thứ 2 sinh viên sẽ được bố trị thực tập và làm việc có lương tại các doanh nghiệp với mức lương từ 3,500,000 - 5,000,000 đồng/tháng.</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Sinh viên đạt học lực khá, giỏi trong từng năm học sẽ được xem xét cấp học bổng và miễn giảm học phí theo quy định của Nhà trường (theo từng năm học); Được miễn phí thực tế quá trình thành lập và quản lý tại các doanh nghiệp và các nhà thuốc.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Được hỗ trợ vay vốn ngân hàng trong suốt quá trình học.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Được hưởng trợ cấp 70% học phí theo quy định nhà nước về ngành học độc hại nghị định 81/NĐ-CP của Chính phủ.</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b/>
          <w:bCs/>
          <w:color w:val="000000" w:themeColor="text1"/>
          <w:spacing w:val="-2"/>
          <w:sz w:val="26"/>
          <w:szCs w:val="26"/>
          <w:shd w:val="clear" w:color="auto" w:fill="FFFFFF"/>
        </w:rPr>
        <w:t>7. Lệ phí xét tuyển:</w:t>
      </w:r>
      <w:r w:rsidRPr="00A13843">
        <w:rPr>
          <w:rFonts w:ascii="Times New Roman" w:hAnsi="Times New Roman" w:cs="Times New Roman"/>
          <w:color w:val="000000" w:themeColor="text1"/>
          <w:spacing w:val="-2"/>
          <w:sz w:val="26"/>
          <w:szCs w:val="26"/>
          <w:shd w:val="clear" w:color="auto" w:fill="FFFFFF"/>
        </w:rPr>
        <w:t xml:space="preserve"> </w:t>
      </w:r>
      <w:r w:rsidR="00136CBC">
        <w:rPr>
          <w:rFonts w:ascii="Times New Roman" w:hAnsi="Times New Roman" w:cs="Times New Roman"/>
          <w:color w:val="000000" w:themeColor="text1"/>
          <w:spacing w:val="-2"/>
          <w:sz w:val="26"/>
          <w:szCs w:val="26"/>
          <w:shd w:val="clear" w:color="auto" w:fill="FFFFFF"/>
        </w:rPr>
        <w:t>1</w:t>
      </w:r>
      <w:r w:rsidRPr="00A13843">
        <w:rPr>
          <w:rFonts w:ascii="Times New Roman" w:hAnsi="Times New Roman" w:cs="Times New Roman"/>
          <w:color w:val="000000" w:themeColor="text1"/>
          <w:spacing w:val="-2"/>
          <w:sz w:val="26"/>
          <w:szCs w:val="26"/>
          <w:shd w:val="clear" w:color="auto" w:fill="FFFFFF"/>
        </w:rPr>
        <w:t>50,000đ/</w:t>
      </w:r>
      <w:bookmarkStart w:id="0" w:name="_GoBack"/>
      <w:bookmarkEnd w:id="0"/>
      <w:r w:rsidRPr="00A13843">
        <w:rPr>
          <w:rFonts w:ascii="Times New Roman" w:hAnsi="Times New Roman" w:cs="Times New Roman"/>
          <w:color w:val="000000" w:themeColor="text1"/>
          <w:spacing w:val="-2"/>
          <w:sz w:val="26"/>
          <w:szCs w:val="26"/>
          <w:shd w:val="clear" w:color="auto" w:fill="FFFFFF"/>
        </w:rPr>
        <w:t>hồ sơ xét tuyển.</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pacing w:val="-2"/>
          <w:sz w:val="26"/>
          <w:szCs w:val="26"/>
          <w:shd w:val="clear" w:color="auto" w:fill="FFFFFF"/>
        </w:rPr>
      </w:pPr>
      <w:r w:rsidRPr="00A13843">
        <w:rPr>
          <w:rFonts w:ascii="Times New Roman" w:hAnsi="Times New Roman" w:cs="Times New Roman"/>
          <w:b/>
          <w:bCs/>
          <w:color w:val="000000" w:themeColor="text1"/>
          <w:spacing w:val="-2"/>
          <w:sz w:val="26"/>
          <w:szCs w:val="26"/>
          <w:shd w:val="clear" w:color="auto" w:fill="FFFFFF"/>
        </w:rPr>
        <w:lastRenderedPageBreak/>
        <w:t>8. Thời gian và khối lượng kiến thức đào tạo</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Thời gian đào tạo: 30 tháng;</w:t>
      </w:r>
    </w:p>
    <w:p w:rsidR="007D0486" w:rsidRPr="00A13843" w:rsidRDefault="007D0486" w:rsidP="004024F7">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color w:val="000000" w:themeColor="text1"/>
          <w:spacing w:val="-2"/>
          <w:sz w:val="26"/>
          <w:szCs w:val="26"/>
          <w:shd w:val="clear" w:color="auto" w:fill="FFFFFF"/>
        </w:rPr>
        <w:t>- Khối lượng kiến thức đào tạo:</w:t>
      </w:r>
      <w:r w:rsidR="004024F7">
        <w:rPr>
          <w:rFonts w:ascii="Times New Roman" w:hAnsi="Times New Roman" w:cs="Times New Roman"/>
          <w:color w:val="000000" w:themeColor="text1"/>
          <w:spacing w:val="-2"/>
          <w:sz w:val="26"/>
          <w:szCs w:val="26"/>
          <w:shd w:val="clear" w:color="auto" w:fill="FFFFFF"/>
          <w:lang w:val="vi-VN"/>
        </w:rPr>
        <w:t xml:space="preserve"> </w:t>
      </w:r>
      <w:r w:rsidRPr="00A13843">
        <w:rPr>
          <w:rFonts w:ascii="Times New Roman" w:hAnsi="Times New Roman" w:cs="Times New Roman"/>
          <w:color w:val="000000" w:themeColor="text1"/>
          <w:spacing w:val="-2"/>
          <w:sz w:val="26"/>
          <w:szCs w:val="26"/>
          <w:shd w:val="clear" w:color="auto" w:fill="FFFFFF"/>
        </w:rPr>
        <w:t>Về chuyên môn: 95 tín chỉ/khoá học</w:t>
      </w:r>
      <w:r w:rsidR="004024F7">
        <w:rPr>
          <w:rFonts w:ascii="Times New Roman" w:hAnsi="Times New Roman" w:cs="Times New Roman"/>
          <w:color w:val="000000" w:themeColor="text1"/>
          <w:spacing w:val="-2"/>
          <w:sz w:val="26"/>
          <w:szCs w:val="26"/>
          <w:shd w:val="clear" w:color="auto" w:fill="FFFFFF"/>
          <w:lang w:val="vi-VN"/>
        </w:rPr>
        <w:t xml:space="preserve"> và </w:t>
      </w:r>
      <w:r w:rsidRPr="00A13843">
        <w:rPr>
          <w:rFonts w:ascii="Times New Roman" w:hAnsi="Times New Roman" w:cs="Times New Roman"/>
          <w:color w:val="000000" w:themeColor="text1"/>
          <w:spacing w:val="-2"/>
          <w:sz w:val="26"/>
          <w:szCs w:val="26"/>
          <w:shd w:val="clear" w:color="auto" w:fill="FFFFFF"/>
        </w:rPr>
        <w:t>kỹ năng nghề</w:t>
      </w:r>
      <w:r w:rsidR="004024F7">
        <w:rPr>
          <w:rFonts w:ascii="Times New Roman" w:hAnsi="Times New Roman" w:cs="Times New Roman"/>
          <w:color w:val="000000" w:themeColor="text1"/>
          <w:spacing w:val="-2"/>
          <w:sz w:val="26"/>
          <w:szCs w:val="26"/>
          <w:shd w:val="clear" w:color="auto" w:fill="FFFFFF"/>
          <w:lang w:val="vi-VN"/>
        </w:rPr>
        <w:t xml:space="preserve"> hoặc kỹ </w:t>
      </w:r>
      <w:r w:rsidRPr="00A13843">
        <w:rPr>
          <w:rFonts w:ascii="Times New Roman" w:hAnsi="Times New Roman" w:cs="Times New Roman"/>
          <w:color w:val="000000" w:themeColor="text1"/>
          <w:spacing w:val="-2"/>
          <w:sz w:val="26"/>
          <w:szCs w:val="26"/>
          <w:shd w:val="clear" w:color="auto" w:fill="FFFFFF"/>
        </w:rPr>
        <w:t>khởi nghiệp: 20 tín chỉ/khoá học.</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b/>
          <w:bCs/>
          <w:color w:val="000000" w:themeColor="text1"/>
          <w:spacing w:val="-2"/>
          <w:sz w:val="26"/>
          <w:szCs w:val="26"/>
          <w:shd w:val="clear" w:color="auto" w:fill="FFFFFF"/>
        </w:rPr>
        <w:t>9. Quy định học phí:</w:t>
      </w:r>
      <w:r w:rsidRPr="00A13843">
        <w:rPr>
          <w:rFonts w:ascii="Times New Roman" w:hAnsi="Times New Roman" w:cs="Times New Roman"/>
          <w:color w:val="000000" w:themeColor="text1"/>
          <w:spacing w:val="-2"/>
          <w:sz w:val="26"/>
          <w:szCs w:val="26"/>
          <w:shd w:val="clear" w:color="auto" w:fill="FFFFFF"/>
        </w:rPr>
        <w:t xml:space="preserve"> 395,0000đ/tín chỉ</w:t>
      </w:r>
    </w:p>
    <w:p w:rsidR="007D0486" w:rsidRPr="00A13843" w:rsidRDefault="007D0486" w:rsidP="00A13843">
      <w:pPr>
        <w:spacing w:before="60" w:after="60" w:line="240" w:lineRule="auto"/>
        <w:ind w:firstLine="567"/>
        <w:jc w:val="both"/>
        <w:textAlignment w:val="baseline"/>
        <w:rPr>
          <w:rFonts w:ascii="Times New Roman" w:hAnsi="Times New Roman" w:cs="Times New Roman"/>
          <w:color w:val="000000" w:themeColor="text1"/>
          <w:spacing w:val="-2"/>
          <w:sz w:val="26"/>
          <w:szCs w:val="26"/>
          <w:shd w:val="clear" w:color="auto" w:fill="FFFFFF"/>
        </w:rPr>
      </w:pPr>
      <w:r w:rsidRPr="00A13843">
        <w:rPr>
          <w:rFonts w:ascii="Times New Roman" w:hAnsi="Times New Roman" w:cs="Times New Roman"/>
          <w:b/>
          <w:bCs/>
          <w:color w:val="000000" w:themeColor="text1"/>
          <w:spacing w:val="-2"/>
          <w:sz w:val="26"/>
          <w:szCs w:val="26"/>
          <w:shd w:val="clear" w:color="auto" w:fill="FFFFFF"/>
        </w:rPr>
        <w:t>10. Thời gian nhận hồ sơ dự tuyển:</w:t>
      </w:r>
      <w:r w:rsidRPr="00A13843">
        <w:rPr>
          <w:rFonts w:ascii="Times New Roman" w:hAnsi="Times New Roman" w:cs="Times New Roman"/>
          <w:color w:val="000000" w:themeColor="text1"/>
          <w:spacing w:val="-2"/>
          <w:sz w:val="26"/>
          <w:szCs w:val="26"/>
          <w:shd w:val="clear" w:color="auto" w:fill="FFFFFF"/>
        </w:rPr>
        <w:t xml:space="preserve"> Từ ngày </w:t>
      </w:r>
      <w:r w:rsidR="00EB10CE" w:rsidRPr="00A13843">
        <w:rPr>
          <w:rFonts w:ascii="Times New Roman" w:hAnsi="Times New Roman" w:cs="Times New Roman"/>
          <w:color w:val="000000" w:themeColor="text1"/>
          <w:spacing w:val="-2"/>
          <w:sz w:val="26"/>
          <w:szCs w:val="26"/>
          <w:shd w:val="clear" w:color="auto" w:fill="FFFFFF"/>
          <w:lang w:val="vi-VN"/>
        </w:rPr>
        <w:t xml:space="preserve">    </w:t>
      </w:r>
      <w:r w:rsidRPr="00A13843">
        <w:rPr>
          <w:rFonts w:ascii="Times New Roman" w:hAnsi="Times New Roman" w:cs="Times New Roman"/>
          <w:color w:val="000000" w:themeColor="text1"/>
          <w:spacing w:val="-2"/>
          <w:sz w:val="26"/>
          <w:szCs w:val="26"/>
          <w:shd w:val="clear" w:color="auto" w:fill="FFFFFF"/>
        </w:rPr>
        <w:t xml:space="preserve"> tháng 0</w:t>
      </w:r>
      <w:r w:rsidR="00EB10CE" w:rsidRPr="00A13843">
        <w:rPr>
          <w:rFonts w:ascii="Times New Roman" w:hAnsi="Times New Roman" w:cs="Times New Roman"/>
          <w:color w:val="000000" w:themeColor="text1"/>
          <w:spacing w:val="-2"/>
          <w:sz w:val="26"/>
          <w:szCs w:val="26"/>
          <w:shd w:val="clear" w:color="auto" w:fill="FFFFFF"/>
          <w:lang w:val="vi-VN"/>
        </w:rPr>
        <w:t xml:space="preserve">1 </w:t>
      </w:r>
      <w:r w:rsidRPr="00A13843">
        <w:rPr>
          <w:rFonts w:ascii="Times New Roman" w:hAnsi="Times New Roman" w:cs="Times New Roman"/>
          <w:color w:val="000000" w:themeColor="text1"/>
          <w:spacing w:val="-2"/>
          <w:sz w:val="26"/>
          <w:szCs w:val="26"/>
          <w:shd w:val="clear" w:color="auto" w:fill="FFFFFF"/>
        </w:rPr>
        <w:t>năm 2024.</w:t>
      </w:r>
    </w:p>
    <w:p w:rsidR="007D0486" w:rsidRPr="00A13843" w:rsidRDefault="007D0486" w:rsidP="00A13843">
      <w:pPr>
        <w:spacing w:before="60" w:after="60" w:line="240" w:lineRule="auto"/>
        <w:ind w:firstLine="567"/>
        <w:jc w:val="both"/>
        <w:textAlignment w:val="baseline"/>
        <w:rPr>
          <w:rFonts w:ascii="Times New Roman" w:hAnsi="Times New Roman" w:cs="Times New Roman"/>
          <w:b/>
          <w:bCs/>
          <w:color w:val="000000" w:themeColor="text1"/>
          <w:spacing w:val="-2"/>
          <w:sz w:val="26"/>
          <w:szCs w:val="26"/>
          <w:shd w:val="clear" w:color="auto" w:fill="FFFFFF"/>
        </w:rPr>
      </w:pPr>
      <w:r w:rsidRPr="00A13843">
        <w:rPr>
          <w:rFonts w:ascii="Times New Roman" w:hAnsi="Times New Roman" w:cs="Times New Roman"/>
          <w:b/>
          <w:bCs/>
          <w:color w:val="000000" w:themeColor="text1"/>
          <w:spacing w:val="-2"/>
          <w:sz w:val="26"/>
          <w:szCs w:val="26"/>
          <w:shd w:val="clear" w:color="auto" w:fill="FFFFFF"/>
        </w:rPr>
        <w:t>11. Hình thức, hồ sơ đăng ký dự tuyển</w:t>
      </w:r>
    </w:p>
    <w:p w:rsidR="007D0486" w:rsidRPr="00A13843" w:rsidRDefault="007D0486" w:rsidP="00A13843">
      <w:pPr>
        <w:spacing w:before="60" w:after="60" w:line="240" w:lineRule="auto"/>
        <w:ind w:firstLine="567"/>
        <w:jc w:val="both"/>
        <w:textAlignment w:val="baseline"/>
        <w:rPr>
          <w:rFonts w:ascii="Times New Roman" w:hAnsi="Times New Roman" w:cs="Times New Roman"/>
          <w:i/>
          <w:iCs/>
          <w:color w:val="000000" w:themeColor="text1"/>
          <w:spacing w:val="-2"/>
          <w:sz w:val="26"/>
          <w:szCs w:val="26"/>
          <w:shd w:val="clear" w:color="auto" w:fill="FFFFFF"/>
        </w:rPr>
      </w:pPr>
      <w:r w:rsidRPr="00A13843">
        <w:rPr>
          <w:rFonts w:ascii="Times New Roman" w:hAnsi="Times New Roman" w:cs="Times New Roman"/>
          <w:i/>
          <w:iCs/>
          <w:color w:val="000000" w:themeColor="text1"/>
          <w:spacing w:val="-2"/>
          <w:sz w:val="26"/>
          <w:szCs w:val="26"/>
          <w:shd w:val="clear" w:color="auto" w:fill="FFFFFF"/>
        </w:rPr>
        <w:t>11.1. Hình thức đăng ký dự tuyển:</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Thí sinh đăng ký trực tuyến t</w:t>
      </w:r>
      <w:r w:rsidRPr="00A13843">
        <w:rPr>
          <w:rFonts w:ascii="Times New Roman" w:hAnsi="Times New Roman" w:cs="Times New Roman"/>
          <w:color w:val="000000" w:themeColor="text1"/>
          <w:sz w:val="26"/>
          <w:szCs w:val="26"/>
        </w:rPr>
        <w:t>rên trang thông</w:t>
      </w:r>
      <w:r w:rsidRPr="00A13843">
        <w:rPr>
          <w:rFonts w:ascii="Times New Roman" w:hAnsi="Times New Roman" w:cs="Times New Roman"/>
          <w:color w:val="000000" w:themeColor="text1"/>
          <w:sz w:val="26"/>
          <w:szCs w:val="26"/>
          <w:lang w:val="vi-VN"/>
        </w:rPr>
        <w:t xml:space="preserve"> tin điện tử của nhà trường website: </w:t>
      </w:r>
      <w:hyperlink r:id="rId4" w:history="1">
        <w:r w:rsidRPr="00A13843">
          <w:rPr>
            <w:rStyle w:val="Hyperlink"/>
            <w:rFonts w:ascii="Times New Roman" w:hAnsi="Times New Roman" w:cs="Times New Roman"/>
            <w:color w:val="000000" w:themeColor="text1"/>
            <w:sz w:val="26"/>
            <w:szCs w:val="26"/>
            <w:lang w:val="vi-VN"/>
          </w:rPr>
          <w:t>http://duochn.edu.vn</w:t>
        </w:r>
      </w:hyperlink>
      <w:r w:rsidRPr="00A13843">
        <w:rPr>
          <w:rFonts w:ascii="Times New Roman" w:hAnsi="Times New Roman" w:cs="Times New Roman"/>
          <w:color w:val="000000" w:themeColor="text1"/>
          <w:sz w:val="26"/>
          <w:szCs w:val="26"/>
          <w:lang w:val="vi-VN"/>
        </w:rPr>
        <w:t xml:space="preserve">; trang tin tuyển sinh </w:t>
      </w:r>
      <w:hyperlink r:id="rId5" w:history="1">
        <w:r w:rsidRPr="00A13843">
          <w:rPr>
            <w:rStyle w:val="Hyperlink"/>
            <w:rFonts w:ascii="Times New Roman" w:hAnsi="Times New Roman" w:cs="Times New Roman"/>
            <w:sz w:val="26"/>
            <w:szCs w:val="26"/>
          </w:rPr>
          <w:t>http://tuyensinh.duochn.edu.vn</w:t>
        </w:r>
      </w:hyperlink>
      <w:r w:rsidRPr="00A13843">
        <w:rPr>
          <w:rFonts w:ascii="Times New Roman" w:hAnsi="Times New Roman" w:cs="Times New Roman"/>
          <w:color w:val="000000" w:themeColor="text1"/>
          <w:sz w:val="26"/>
          <w:szCs w:val="26"/>
        </w:rPr>
        <w:t>;</w:t>
      </w:r>
      <w:r w:rsidRPr="00A13843">
        <w:rPr>
          <w:rFonts w:ascii="Times New Roman" w:hAnsi="Times New Roman" w:cs="Times New Roman"/>
          <w:color w:val="000000" w:themeColor="text1"/>
          <w:sz w:val="26"/>
          <w:szCs w:val="26"/>
          <w:lang w:val="vi-VN"/>
        </w:rPr>
        <w:t xml:space="preserve"> </w:t>
      </w:r>
      <w:r w:rsidRPr="00A13843">
        <w:rPr>
          <w:rFonts w:ascii="Times New Roman" w:hAnsi="Times New Roman" w:cs="Times New Roman"/>
          <w:color w:val="000000" w:themeColor="text1"/>
          <w:sz w:val="26"/>
          <w:szCs w:val="26"/>
        </w:rPr>
        <w:t xml:space="preserve">Fanpage: </w:t>
      </w:r>
      <w:r w:rsidRPr="00A13843">
        <w:rPr>
          <w:rFonts w:ascii="Times New Roman" w:hAnsi="Times New Roman" w:cs="Times New Roman"/>
          <w:sz w:val="26"/>
          <w:szCs w:val="26"/>
        </w:rPr>
        <w:t>http://facebook.com/duochanoicollgege</w:t>
      </w:r>
      <w:r w:rsidRPr="00A13843">
        <w:rPr>
          <w:rFonts w:ascii="Times New Roman" w:hAnsi="Times New Roman" w:cs="Times New Roman"/>
          <w:color w:val="000000" w:themeColor="text1"/>
          <w:sz w:val="26"/>
          <w:szCs w:val="26"/>
        </w:rPr>
        <w:t xml:space="preserve"> hoặc </w:t>
      </w:r>
      <w:r w:rsidRPr="00A13843">
        <w:rPr>
          <w:rFonts w:ascii="Times New Roman" w:hAnsi="Times New Roman" w:cs="Times New Roman"/>
          <w:color w:val="000000" w:themeColor="text1"/>
          <w:sz w:val="26"/>
          <w:szCs w:val="26"/>
          <w:lang w:val="vi-VN"/>
        </w:rPr>
        <w:t xml:space="preserve">trên trang thông tin điện tử về tuyển sinh giáo dục nghề nghiệp của Tổng cục Giáo dục nghề nghiệp có địa chỉ tại: </w:t>
      </w:r>
      <w:hyperlink r:id="rId6" w:history="1">
        <w:r w:rsidRPr="00A13843">
          <w:rPr>
            <w:rStyle w:val="Hyperlink"/>
            <w:rFonts w:ascii="Times New Roman" w:hAnsi="Times New Roman" w:cs="Times New Roman"/>
            <w:sz w:val="26"/>
            <w:szCs w:val="26"/>
            <w:lang w:val="vi-VN"/>
          </w:rPr>
          <w:t>http://tuyensinh.gdnn.gov.vn</w:t>
        </w:r>
      </w:hyperlink>
      <w:r w:rsidRPr="00A13843">
        <w:rPr>
          <w:rFonts w:ascii="Times New Roman" w:hAnsi="Times New Roman" w:cs="Times New Roman"/>
          <w:color w:val="000000" w:themeColor="text1"/>
          <w:sz w:val="26"/>
          <w:szCs w:val="26"/>
        </w:rPr>
        <w:t xml:space="preserve"> </w:t>
      </w:r>
      <w:r w:rsidRPr="00A13843">
        <w:rPr>
          <w:rFonts w:ascii="Times New Roman" w:hAnsi="Times New Roman" w:cs="Times New Roman"/>
          <w:color w:val="000000" w:themeColor="text1"/>
          <w:sz w:val="26"/>
          <w:szCs w:val="26"/>
          <w:lang w:val="vi-VN"/>
        </w:rPr>
        <w:t xml:space="preserve"> hoặc trên trang thông tin điện tử của Sở Lao động - Thương binh và Xã hội của địa phương;</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eastAsia="MS Mincho" w:hAnsi="Times New Roman" w:cs="Times New Roman"/>
          <w:color w:val="000000" w:themeColor="text1"/>
          <w:sz w:val="26"/>
          <w:szCs w:val="26"/>
        </w:rPr>
        <w:t>- Thí sinh nộp hồ sơ trực tiếp tại</w:t>
      </w:r>
      <w:r w:rsidRPr="00A13843">
        <w:rPr>
          <w:rFonts w:ascii="Times New Roman" w:eastAsia="MS Mincho" w:hAnsi="Times New Roman" w:cs="Times New Roman"/>
          <w:color w:val="000000" w:themeColor="text1"/>
          <w:sz w:val="26"/>
          <w:szCs w:val="26"/>
          <w:lang w:val="vi-VN"/>
        </w:rPr>
        <w:t xml:space="preserve"> Trường </w:t>
      </w:r>
      <w:r w:rsidRPr="00A13843">
        <w:rPr>
          <w:rFonts w:ascii="Times New Roman" w:eastAsia="MS Mincho" w:hAnsi="Times New Roman" w:cs="Times New Roman"/>
          <w:color w:val="000000" w:themeColor="text1"/>
          <w:sz w:val="26"/>
          <w:szCs w:val="26"/>
        </w:rPr>
        <w:t xml:space="preserve">hoặc </w:t>
      </w:r>
      <w:r w:rsidRPr="00A13843">
        <w:rPr>
          <w:rFonts w:ascii="Times New Roman" w:eastAsia="MS Mincho" w:hAnsi="Times New Roman" w:cs="Times New Roman"/>
          <w:b/>
          <w:color w:val="000000" w:themeColor="text1"/>
          <w:sz w:val="26"/>
          <w:szCs w:val="26"/>
        </w:rPr>
        <w:t>chuyển phát nhanh qua đường bưu điện</w:t>
      </w:r>
      <w:r w:rsidRPr="00A13843">
        <w:rPr>
          <w:rFonts w:ascii="Times New Roman" w:eastAsia="MS Mincho" w:hAnsi="Times New Roman" w:cs="Times New Roman"/>
          <w:color w:val="000000" w:themeColor="text1"/>
          <w:sz w:val="26"/>
          <w:szCs w:val="26"/>
        </w:rPr>
        <w:t xml:space="preserve"> về các cơ sở của nhà trường theo địa chỉ bên dưới.</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Thí sinh nộp hồ sơ theo các thông tin hướng dẫn của Bộ Lao động - Thương binh và Xã hội, Sở Lao động Thương Binh và Xã hội của địa phương thí sinh.</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i/>
          <w:iCs/>
          <w:color w:val="000000" w:themeColor="text1"/>
          <w:sz w:val="26"/>
          <w:szCs w:val="26"/>
          <w:lang w:val="vi-VN"/>
        </w:rPr>
      </w:pPr>
      <w:r w:rsidRPr="00A13843">
        <w:rPr>
          <w:rFonts w:ascii="Times New Roman" w:hAnsi="Times New Roman" w:cs="Times New Roman"/>
          <w:i/>
          <w:iCs/>
          <w:color w:val="000000" w:themeColor="text1"/>
          <w:sz w:val="26"/>
          <w:szCs w:val="26"/>
          <w:lang w:val="vi-VN"/>
        </w:rPr>
        <w:t>11.2. Hồ sơ đăng ký dự tuyển:</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xml:space="preserve">- 01 phiếu đăng ký dự tuyển (thí sinh download website: </w:t>
      </w:r>
      <w:hyperlink r:id="rId7" w:history="1">
        <w:r w:rsidRPr="00A13843">
          <w:rPr>
            <w:rFonts w:ascii="Times New Roman" w:hAnsi="Times New Roman" w:cs="Times New Roman"/>
            <w:sz w:val="26"/>
            <w:szCs w:val="26"/>
          </w:rPr>
          <w:t>http://duochn.edu.vn</w:t>
        </w:r>
      </w:hyperlink>
      <w:r w:rsidRPr="00A13843">
        <w:rPr>
          <w:rFonts w:ascii="Times New Roman" w:hAnsi="Times New Roman" w:cs="Times New Roman"/>
          <w:color w:val="000000" w:themeColor="text1"/>
          <w:sz w:val="26"/>
          <w:szCs w:val="26"/>
          <w:lang w:val="vi-VN"/>
        </w:rPr>
        <w:t xml:space="preserve">; trang tin tuyển sinh </w:t>
      </w:r>
      <w:hyperlink r:id="rId8" w:history="1">
        <w:r w:rsidRPr="00A13843">
          <w:rPr>
            <w:rFonts w:ascii="Times New Roman" w:hAnsi="Times New Roman" w:cs="Times New Roman"/>
            <w:color w:val="000000" w:themeColor="text1"/>
            <w:sz w:val="26"/>
            <w:szCs w:val="26"/>
            <w:lang w:val="vi-VN"/>
          </w:rPr>
          <w:t>http://tuyensinh.duochn.edu.vn</w:t>
        </w:r>
      </w:hyperlink>
      <w:r w:rsidRPr="00A13843">
        <w:rPr>
          <w:rFonts w:ascii="Times New Roman" w:hAnsi="Times New Roman" w:cs="Times New Roman"/>
          <w:color w:val="000000" w:themeColor="text1"/>
          <w:sz w:val="26"/>
          <w:szCs w:val="26"/>
          <w:lang w:val="vi-VN"/>
        </w:rPr>
        <w:t>)</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- 01 bản sao công chứng học bạ THPT hoặc tương đương (công chứng).</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color w:val="000000" w:themeColor="text1"/>
          <w:sz w:val="26"/>
          <w:szCs w:val="26"/>
          <w:lang w:val="vi-VN"/>
        </w:rPr>
      </w:pPr>
      <w:r w:rsidRPr="00A13843">
        <w:rPr>
          <w:rFonts w:ascii="Times New Roman" w:hAnsi="Times New Roman" w:cs="Times New Roman"/>
          <w:color w:val="000000" w:themeColor="text1"/>
          <w:sz w:val="26"/>
          <w:szCs w:val="26"/>
          <w:lang w:val="vi-VN"/>
        </w:rPr>
        <w:t>- 01 bản sao công chứng bằng tốt nghiệp THPT (BTVH) hoặc giấy chứng nhận tốt nghiệp tạm thời đối với thí sinh tốt nghiệp THPT năm 2024;</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b/>
          <w:bCs/>
          <w:color w:val="000000" w:themeColor="text1"/>
          <w:sz w:val="26"/>
          <w:szCs w:val="26"/>
          <w:lang w:val="vi-VN"/>
        </w:rPr>
      </w:pPr>
      <w:r w:rsidRPr="00A13843">
        <w:rPr>
          <w:rFonts w:ascii="Times New Roman" w:hAnsi="Times New Roman" w:cs="Times New Roman"/>
          <w:b/>
          <w:bCs/>
          <w:color w:val="000000" w:themeColor="text1"/>
          <w:sz w:val="26"/>
          <w:szCs w:val="26"/>
          <w:lang w:val="vi-VN"/>
        </w:rPr>
        <w:t>Thông tin chi tiết liên hệ: Trường Cao đẳng Dược Hà Nội:</w:t>
      </w:r>
    </w:p>
    <w:p w:rsidR="007D0486" w:rsidRPr="00A13843" w:rsidRDefault="007D0486" w:rsidP="00A13843">
      <w:pPr>
        <w:shd w:val="clear" w:color="auto" w:fill="FFFFFF"/>
        <w:spacing w:before="60" w:after="60" w:line="240" w:lineRule="auto"/>
        <w:ind w:firstLine="567"/>
        <w:jc w:val="both"/>
        <w:rPr>
          <w:rFonts w:ascii="Times New Roman" w:hAnsi="Times New Roman" w:cs="Times New Roman"/>
          <w:b/>
          <w:color w:val="000000" w:themeColor="text1"/>
          <w:sz w:val="26"/>
          <w:szCs w:val="26"/>
        </w:rPr>
      </w:pPr>
      <w:r w:rsidRPr="00A13843">
        <w:rPr>
          <w:rFonts w:ascii="Times New Roman" w:hAnsi="Times New Roman" w:cs="Times New Roman"/>
          <w:b/>
          <w:bCs/>
          <w:color w:val="000000" w:themeColor="text1"/>
          <w:sz w:val="26"/>
          <w:szCs w:val="26"/>
          <w:lang w:val="vi-VN"/>
        </w:rPr>
        <w:t>- Hà Nội:</w:t>
      </w:r>
      <w:r w:rsidRPr="00A13843">
        <w:rPr>
          <w:rFonts w:ascii="Times New Roman" w:hAnsi="Times New Roman" w:cs="Times New Roman"/>
          <w:color w:val="000000" w:themeColor="text1"/>
          <w:sz w:val="26"/>
          <w:szCs w:val="26"/>
          <w:lang w:val="vi-VN"/>
        </w:rPr>
        <w:t xml:space="preserve"> Đường XP 2,</w:t>
      </w:r>
      <w:r w:rsidRPr="00A13843">
        <w:rPr>
          <w:rFonts w:ascii="Times New Roman" w:hAnsi="Times New Roman" w:cs="Times New Roman"/>
          <w:iCs/>
          <w:color w:val="000000" w:themeColor="text1"/>
          <w:sz w:val="26"/>
          <w:szCs w:val="26"/>
          <w:lang w:val="vi-VN"/>
        </w:rPr>
        <w:t xml:space="preserve"> đường Xuân Phương, Phường Xuân P</w:t>
      </w:r>
      <w:r w:rsidRPr="00A13843">
        <w:rPr>
          <w:rFonts w:ascii="Times New Roman" w:hAnsi="Times New Roman" w:cs="Times New Roman"/>
          <w:iCs/>
          <w:color w:val="000000" w:themeColor="text1"/>
          <w:sz w:val="26"/>
          <w:szCs w:val="26"/>
        </w:rPr>
        <w:t>hương</w:t>
      </w:r>
      <w:r w:rsidRPr="00A13843">
        <w:rPr>
          <w:rFonts w:ascii="Times New Roman" w:hAnsi="Times New Roman" w:cs="Times New Roman"/>
          <w:iCs/>
          <w:color w:val="000000" w:themeColor="text1"/>
          <w:sz w:val="26"/>
          <w:szCs w:val="26"/>
          <w:lang w:val="vi-VN"/>
        </w:rPr>
        <w:t xml:space="preserve">, Quận Nam Từ Liêm, Hà Nội. </w:t>
      </w:r>
    </w:p>
    <w:p w:rsidR="007D0486" w:rsidRPr="00A13843" w:rsidRDefault="007D0486" w:rsidP="00A13843">
      <w:pPr>
        <w:spacing w:before="60" w:after="60" w:line="240" w:lineRule="auto"/>
        <w:ind w:firstLine="567"/>
        <w:jc w:val="both"/>
        <w:rPr>
          <w:rFonts w:ascii="Times New Roman" w:hAnsi="Times New Roman" w:cs="Times New Roman"/>
          <w:b/>
          <w:color w:val="000000" w:themeColor="text1"/>
          <w:sz w:val="26"/>
          <w:szCs w:val="26"/>
        </w:rPr>
      </w:pPr>
      <w:r w:rsidRPr="00A13843">
        <w:rPr>
          <w:rFonts w:ascii="Times New Roman" w:hAnsi="Times New Roman" w:cs="Times New Roman"/>
          <w:b/>
          <w:bCs/>
          <w:color w:val="000000" w:themeColor="text1"/>
          <w:sz w:val="26"/>
          <w:szCs w:val="26"/>
          <w:u w:val="single"/>
        </w:rPr>
        <w:t>- Hưng Yên:</w:t>
      </w:r>
      <w:r w:rsidRPr="00A13843">
        <w:rPr>
          <w:rFonts w:ascii="Times New Roman" w:hAnsi="Times New Roman" w:cs="Times New Roman"/>
          <w:color w:val="000000" w:themeColor="text1"/>
          <w:sz w:val="26"/>
          <w:szCs w:val="26"/>
        </w:rPr>
        <w:t xml:space="preserve"> </w:t>
      </w:r>
      <w:r w:rsidRPr="00A13843">
        <w:rPr>
          <w:rFonts w:ascii="Times New Roman" w:hAnsi="Times New Roman" w:cs="Times New Roman"/>
          <w:iCs/>
          <w:color w:val="000000" w:themeColor="text1"/>
          <w:sz w:val="26"/>
          <w:szCs w:val="26"/>
        </w:rPr>
        <w:t>Km15+150</w:t>
      </w:r>
      <w:r w:rsidRPr="00A13843">
        <w:rPr>
          <w:rFonts w:ascii="Times New Roman" w:hAnsi="Times New Roman" w:cs="Times New Roman"/>
          <w:iCs/>
          <w:color w:val="000000" w:themeColor="text1"/>
          <w:sz w:val="26"/>
          <w:szCs w:val="26"/>
          <w:lang w:val="vi-VN"/>
        </w:rPr>
        <w:t xml:space="preserve"> </w:t>
      </w:r>
      <w:r w:rsidRPr="00A13843">
        <w:rPr>
          <w:rFonts w:ascii="Times New Roman" w:hAnsi="Times New Roman" w:cs="Times New Roman"/>
          <w:iCs/>
          <w:color w:val="000000" w:themeColor="text1"/>
          <w:sz w:val="26"/>
          <w:szCs w:val="26"/>
        </w:rPr>
        <w:t>quốc lộ 5 (Hà Nội đi Hải Phòng), xã</w:t>
      </w:r>
      <w:r w:rsidRPr="00A13843">
        <w:rPr>
          <w:rFonts w:ascii="Times New Roman" w:hAnsi="Times New Roman" w:cs="Times New Roman"/>
          <w:iCs/>
          <w:color w:val="000000" w:themeColor="text1"/>
          <w:sz w:val="26"/>
          <w:szCs w:val="26"/>
          <w:lang w:val="vi-VN"/>
        </w:rPr>
        <w:t xml:space="preserve"> Trưng Trắc, huyện </w:t>
      </w:r>
      <w:r w:rsidRPr="00A13843">
        <w:rPr>
          <w:rFonts w:ascii="Times New Roman" w:hAnsi="Times New Roman" w:cs="Times New Roman"/>
          <w:iCs/>
          <w:color w:val="000000" w:themeColor="text1"/>
          <w:sz w:val="26"/>
          <w:szCs w:val="26"/>
        </w:rPr>
        <w:t>Văn Lâm, tỉnh</w:t>
      </w:r>
      <w:r w:rsidRPr="00A13843">
        <w:rPr>
          <w:rFonts w:ascii="Times New Roman" w:hAnsi="Times New Roman" w:cs="Times New Roman"/>
          <w:iCs/>
          <w:color w:val="000000" w:themeColor="text1"/>
          <w:sz w:val="26"/>
          <w:szCs w:val="26"/>
          <w:lang w:val="vi-VN"/>
        </w:rPr>
        <w:t xml:space="preserve"> </w:t>
      </w:r>
      <w:r w:rsidRPr="00A13843">
        <w:rPr>
          <w:rFonts w:ascii="Times New Roman" w:hAnsi="Times New Roman" w:cs="Times New Roman"/>
          <w:iCs/>
          <w:color w:val="000000" w:themeColor="text1"/>
          <w:sz w:val="26"/>
          <w:szCs w:val="26"/>
        </w:rPr>
        <w:t xml:space="preserve">Hưng Yên. </w:t>
      </w:r>
    </w:p>
    <w:p w:rsidR="007D0486" w:rsidRPr="00A13843" w:rsidRDefault="007D0486" w:rsidP="00A13843">
      <w:pPr>
        <w:spacing w:before="60" w:after="60" w:line="240" w:lineRule="auto"/>
        <w:ind w:firstLine="567"/>
        <w:contextualSpacing/>
        <w:jc w:val="both"/>
        <w:rPr>
          <w:rFonts w:ascii="Times New Roman" w:hAnsi="Times New Roman" w:cs="Times New Roman"/>
          <w:iCs/>
          <w:color w:val="000000" w:themeColor="text1"/>
          <w:sz w:val="26"/>
          <w:szCs w:val="26"/>
          <w:lang w:val="vi-VN"/>
        </w:rPr>
      </w:pPr>
      <w:r w:rsidRPr="00A13843">
        <w:rPr>
          <w:rFonts w:ascii="Times New Roman" w:hAnsi="Times New Roman" w:cs="Times New Roman"/>
          <w:iCs/>
          <w:color w:val="000000" w:themeColor="text1"/>
          <w:sz w:val="26"/>
          <w:szCs w:val="26"/>
          <w:lang w:val="vi-VN"/>
        </w:rPr>
        <w:t>- Hotline: 0586.77.8888. Điện thoại (zalo): 0932126868. 0985985093</w:t>
      </w:r>
    </w:p>
    <w:p w:rsidR="007D0486" w:rsidRPr="00A13843" w:rsidRDefault="007D0486" w:rsidP="00A13843">
      <w:pPr>
        <w:spacing w:before="60" w:after="60" w:line="240" w:lineRule="auto"/>
        <w:ind w:firstLine="567"/>
        <w:contextualSpacing/>
        <w:jc w:val="both"/>
        <w:rPr>
          <w:rFonts w:ascii="Times New Roman" w:hAnsi="Times New Roman" w:cs="Times New Roman"/>
          <w:i/>
          <w:iCs/>
          <w:color w:val="000000" w:themeColor="text1"/>
          <w:sz w:val="26"/>
          <w:szCs w:val="26"/>
          <w:lang w:val="vi-VN"/>
        </w:rPr>
      </w:pPr>
      <w:r w:rsidRPr="00A13843">
        <w:rPr>
          <w:rFonts w:ascii="Times New Roman" w:hAnsi="Times New Roman" w:cs="Times New Roman"/>
          <w:color w:val="000000" w:themeColor="text1"/>
          <w:sz w:val="26"/>
          <w:szCs w:val="26"/>
        </w:rPr>
        <w:t>- Website:</w:t>
      </w:r>
      <w:r w:rsidRPr="00A13843">
        <w:rPr>
          <w:rFonts w:ascii="Times New Roman" w:hAnsi="Times New Roman" w:cs="Times New Roman"/>
          <w:i/>
          <w:iCs/>
          <w:color w:val="000000" w:themeColor="text1"/>
          <w:sz w:val="26"/>
          <w:szCs w:val="26"/>
          <w:lang w:val="vi-VN"/>
        </w:rPr>
        <w:t xml:space="preserve"> : </w:t>
      </w:r>
      <w:hyperlink r:id="rId9" w:history="1">
        <w:r w:rsidRPr="00A13843">
          <w:rPr>
            <w:rStyle w:val="Hyperlink"/>
            <w:rFonts w:ascii="Times New Roman" w:hAnsi="Times New Roman" w:cs="Times New Roman"/>
            <w:i/>
            <w:iCs/>
            <w:color w:val="000000" w:themeColor="text1"/>
            <w:sz w:val="26"/>
            <w:szCs w:val="26"/>
            <w:lang w:val="vi-VN"/>
          </w:rPr>
          <w:t>http://duochn.edu.vn</w:t>
        </w:r>
      </w:hyperlink>
      <w:r w:rsidRPr="00A13843">
        <w:rPr>
          <w:rFonts w:ascii="Times New Roman" w:hAnsi="Times New Roman" w:cs="Times New Roman"/>
          <w:i/>
          <w:iCs/>
          <w:color w:val="000000" w:themeColor="text1"/>
          <w:sz w:val="26"/>
          <w:szCs w:val="26"/>
          <w:lang w:val="vi-VN"/>
        </w:rPr>
        <w:t xml:space="preserve">. </w:t>
      </w:r>
    </w:p>
    <w:p w:rsidR="007D0486" w:rsidRPr="00A13843" w:rsidRDefault="007D0486" w:rsidP="00A13843">
      <w:pPr>
        <w:spacing w:before="60" w:after="60" w:line="240" w:lineRule="auto"/>
        <w:ind w:firstLine="567"/>
        <w:contextualSpacing/>
        <w:jc w:val="both"/>
        <w:rPr>
          <w:rFonts w:ascii="Times New Roman" w:hAnsi="Times New Roman" w:cs="Times New Roman"/>
          <w:b/>
          <w:color w:val="000000" w:themeColor="text1"/>
          <w:sz w:val="26"/>
          <w:szCs w:val="26"/>
        </w:rPr>
      </w:pPr>
      <w:r w:rsidRPr="00A13843">
        <w:rPr>
          <w:rFonts w:ascii="Times New Roman" w:hAnsi="Times New Roman" w:cs="Times New Roman"/>
          <w:i/>
          <w:iCs/>
          <w:color w:val="000000" w:themeColor="text1"/>
          <w:sz w:val="26"/>
          <w:szCs w:val="26"/>
          <w:lang w:val="vi-VN"/>
        </w:rPr>
        <w:t xml:space="preserve">- </w:t>
      </w:r>
      <w:r w:rsidRPr="00A13843">
        <w:rPr>
          <w:rFonts w:ascii="Times New Roman" w:hAnsi="Times New Roman" w:cs="Times New Roman"/>
          <w:i/>
          <w:iCs/>
          <w:color w:val="000000" w:themeColor="text1"/>
          <w:sz w:val="26"/>
          <w:szCs w:val="26"/>
        </w:rPr>
        <w:t xml:space="preserve">Fanpage: </w:t>
      </w:r>
      <w:hyperlink r:id="rId10" w:history="1">
        <w:r w:rsidRPr="00A13843">
          <w:rPr>
            <w:rStyle w:val="Hyperlink"/>
            <w:rFonts w:ascii="Times New Roman" w:hAnsi="Times New Roman" w:cs="Times New Roman"/>
            <w:i/>
            <w:iCs/>
            <w:color w:val="000000" w:themeColor="text1"/>
            <w:sz w:val="26"/>
            <w:szCs w:val="26"/>
          </w:rPr>
          <w:t>http://facebook.com/caodangduochanoi</w:t>
        </w:r>
      </w:hyperlink>
      <w:r w:rsidRPr="00A13843">
        <w:rPr>
          <w:rFonts w:ascii="Times New Roman" w:hAnsi="Times New Roman" w:cs="Times New Roman"/>
          <w:b/>
          <w:color w:val="000000" w:themeColor="text1"/>
          <w:sz w:val="26"/>
          <w:szCs w:val="26"/>
        </w:rPr>
        <w:t xml:space="preserve"> </w:t>
      </w:r>
    </w:p>
    <w:p w:rsidR="007D0486" w:rsidRPr="004B0DE1" w:rsidRDefault="007D0486" w:rsidP="00A13843">
      <w:pPr>
        <w:spacing w:before="120" w:after="120" w:line="240" w:lineRule="auto"/>
        <w:contextualSpacing/>
        <w:jc w:val="both"/>
        <w:rPr>
          <w:rFonts w:ascii="Times New Roman" w:hAnsi="Times New Roman" w:cs="Times New Roman"/>
          <w:b/>
          <w:color w:val="000000" w:themeColor="text1"/>
          <w:sz w:val="27"/>
          <w:szCs w:val="27"/>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74"/>
      </w:tblGrid>
      <w:tr w:rsidR="007D0486" w:rsidRPr="00A13843" w:rsidTr="00F81EEB">
        <w:tc>
          <w:tcPr>
            <w:tcW w:w="4445" w:type="dxa"/>
            <w:hideMark/>
          </w:tcPr>
          <w:p w:rsidR="007D0486" w:rsidRPr="0084450D" w:rsidRDefault="007D0486" w:rsidP="00666691">
            <w:pPr>
              <w:spacing w:after="120" w:line="240" w:lineRule="auto"/>
              <w:jc w:val="both"/>
              <w:outlineLvl w:val="0"/>
              <w:rPr>
                <w:rFonts w:ascii="Times New Roman" w:hAnsi="Times New Roman"/>
                <w:i/>
                <w:color w:val="000000" w:themeColor="text1"/>
                <w:spacing w:val="-6"/>
                <w:sz w:val="24"/>
                <w:szCs w:val="24"/>
              </w:rPr>
            </w:pPr>
            <w:r w:rsidRPr="0084450D">
              <w:rPr>
                <w:rFonts w:ascii="Times New Roman" w:hAnsi="Times New Roman"/>
                <w:b/>
                <w:i/>
                <w:color w:val="000000" w:themeColor="text1"/>
                <w:spacing w:val="-6"/>
                <w:sz w:val="24"/>
                <w:szCs w:val="24"/>
              </w:rPr>
              <w:t>Nơi nhận</w:t>
            </w:r>
            <w:r w:rsidRPr="0084450D">
              <w:rPr>
                <w:rFonts w:ascii="Times New Roman" w:hAnsi="Times New Roman"/>
                <w:i/>
                <w:color w:val="000000" w:themeColor="text1"/>
                <w:spacing w:val="-6"/>
                <w:sz w:val="24"/>
                <w:szCs w:val="24"/>
              </w:rPr>
              <w:t>:</w:t>
            </w:r>
          </w:p>
          <w:p w:rsidR="007D0486" w:rsidRDefault="007D0486" w:rsidP="008E6C9E">
            <w:pPr>
              <w:spacing w:after="0" w:line="240" w:lineRule="auto"/>
              <w:ind w:firstLine="209"/>
              <w:jc w:val="both"/>
              <w:outlineLvl w:val="0"/>
              <w:rPr>
                <w:rFonts w:ascii="Times New Roman" w:hAnsi="Times New Roman"/>
                <w:color w:val="000000" w:themeColor="text1"/>
                <w:spacing w:val="-6"/>
                <w:lang w:val="vi-VN"/>
              </w:rPr>
            </w:pPr>
            <w:r w:rsidRPr="0084450D">
              <w:rPr>
                <w:rFonts w:ascii="Times New Roman" w:hAnsi="Times New Roman"/>
                <w:color w:val="000000" w:themeColor="text1"/>
                <w:spacing w:val="-6"/>
                <w:lang w:val="vi-VN"/>
              </w:rPr>
              <w:t xml:space="preserve">- </w:t>
            </w:r>
            <w:r>
              <w:rPr>
                <w:rFonts w:ascii="Times New Roman" w:hAnsi="Times New Roman"/>
                <w:color w:val="000000" w:themeColor="text1"/>
                <w:spacing w:val="-6"/>
                <w:lang w:val="vi-VN"/>
              </w:rPr>
              <w:t>Tổng cục G</w:t>
            </w:r>
            <w:r>
              <w:rPr>
                <w:rFonts w:ascii="Times New Roman" w:hAnsi="Times New Roman"/>
                <w:color w:val="000000" w:themeColor="text1"/>
                <w:spacing w:val="-6"/>
              </w:rPr>
              <w:t>D</w:t>
            </w:r>
            <w:r>
              <w:rPr>
                <w:rFonts w:ascii="Times New Roman" w:hAnsi="Times New Roman"/>
                <w:color w:val="000000" w:themeColor="text1"/>
                <w:spacing w:val="-6"/>
                <w:lang w:val="vi-VN"/>
              </w:rPr>
              <w:t>NN (để b/c);</w:t>
            </w:r>
          </w:p>
          <w:p w:rsidR="007D0486" w:rsidRDefault="007D0486" w:rsidP="008E6C9E">
            <w:pPr>
              <w:spacing w:after="0" w:line="240" w:lineRule="auto"/>
              <w:ind w:firstLine="209"/>
              <w:jc w:val="both"/>
              <w:outlineLvl w:val="0"/>
              <w:rPr>
                <w:rFonts w:ascii="Times New Roman" w:hAnsi="Times New Roman"/>
                <w:color w:val="000000" w:themeColor="text1"/>
                <w:spacing w:val="-6"/>
                <w:lang w:val="vi-VN"/>
              </w:rPr>
            </w:pPr>
            <w:r>
              <w:rPr>
                <w:rFonts w:ascii="Times New Roman" w:hAnsi="Times New Roman"/>
                <w:color w:val="000000" w:themeColor="text1"/>
                <w:spacing w:val="-6"/>
                <w:lang w:val="vi-VN"/>
              </w:rPr>
              <w:t>- Sở LĐTBXH tỉnh Hưng Yên (để b/c);</w:t>
            </w:r>
          </w:p>
          <w:p w:rsidR="007D0486" w:rsidRDefault="007D0486" w:rsidP="008E6C9E">
            <w:pPr>
              <w:spacing w:after="0" w:line="240" w:lineRule="auto"/>
              <w:ind w:firstLine="209"/>
              <w:jc w:val="both"/>
              <w:outlineLvl w:val="0"/>
              <w:rPr>
                <w:rFonts w:ascii="Times New Roman" w:hAnsi="Times New Roman"/>
                <w:color w:val="000000" w:themeColor="text1"/>
                <w:spacing w:val="-6"/>
                <w:lang w:val="vi-VN"/>
              </w:rPr>
            </w:pPr>
            <w:r>
              <w:rPr>
                <w:rFonts w:ascii="Times New Roman" w:hAnsi="Times New Roman"/>
                <w:color w:val="000000" w:themeColor="text1"/>
                <w:spacing w:val="-6"/>
                <w:lang w:val="vi-VN"/>
              </w:rPr>
              <w:t>- Sở LĐTBXH Hà Nội (để b/c);</w:t>
            </w:r>
          </w:p>
          <w:p w:rsidR="007D0486" w:rsidRPr="0084450D" w:rsidRDefault="007D0486" w:rsidP="008E6C9E">
            <w:pPr>
              <w:spacing w:after="0" w:line="240" w:lineRule="auto"/>
              <w:ind w:firstLine="209"/>
              <w:jc w:val="both"/>
              <w:outlineLvl w:val="0"/>
              <w:rPr>
                <w:rFonts w:ascii="Times New Roman" w:hAnsi="Times New Roman"/>
                <w:color w:val="000000" w:themeColor="text1"/>
                <w:spacing w:val="-6"/>
              </w:rPr>
            </w:pPr>
            <w:r>
              <w:rPr>
                <w:rFonts w:ascii="Times New Roman" w:hAnsi="Times New Roman"/>
                <w:color w:val="000000" w:themeColor="text1"/>
                <w:spacing w:val="-6"/>
                <w:lang w:val="vi-VN"/>
              </w:rPr>
              <w:t xml:space="preserve">- </w:t>
            </w:r>
            <w:r w:rsidRPr="0084450D">
              <w:rPr>
                <w:rFonts w:ascii="Times New Roman" w:hAnsi="Times New Roman"/>
                <w:color w:val="000000" w:themeColor="text1"/>
                <w:spacing w:val="-6"/>
              </w:rPr>
              <w:t>Hệ thống web của Trường;</w:t>
            </w:r>
          </w:p>
          <w:p w:rsidR="007D0486" w:rsidRPr="0084450D" w:rsidRDefault="007D0486" w:rsidP="008E6C9E">
            <w:pPr>
              <w:spacing w:after="0" w:line="240" w:lineRule="auto"/>
              <w:ind w:firstLine="209"/>
              <w:jc w:val="both"/>
              <w:outlineLvl w:val="0"/>
              <w:rPr>
                <w:rFonts w:ascii="Times New Roman" w:hAnsi="Times New Roman"/>
                <w:color w:val="000000" w:themeColor="text1"/>
                <w:spacing w:val="-6"/>
              </w:rPr>
            </w:pPr>
            <w:r w:rsidRPr="0084450D">
              <w:rPr>
                <w:rFonts w:ascii="Times New Roman" w:hAnsi="Times New Roman"/>
                <w:color w:val="000000" w:themeColor="text1"/>
                <w:spacing w:val="-6"/>
              </w:rPr>
              <w:t>- Các trường THPT;</w:t>
            </w:r>
          </w:p>
          <w:p w:rsidR="007D0486" w:rsidRPr="0084450D" w:rsidRDefault="007D0486" w:rsidP="008E6C9E">
            <w:pPr>
              <w:spacing w:after="0" w:line="240" w:lineRule="auto"/>
              <w:ind w:firstLine="209"/>
              <w:jc w:val="both"/>
              <w:outlineLvl w:val="0"/>
              <w:rPr>
                <w:rFonts w:ascii="Times New Roman" w:hAnsi="Times New Roman"/>
                <w:color w:val="000000" w:themeColor="text1"/>
                <w:spacing w:val="-6"/>
                <w:sz w:val="24"/>
                <w:szCs w:val="24"/>
              </w:rPr>
            </w:pPr>
            <w:r w:rsidRPr="0084450D">
              <w:rPr>
                <w:rFonts w:ascii="Times New Roman" w:hAnsi="Times New Roman"/>
                <w:color w:val="000000" w:themeColor="text1"/>
                <w:spacing w:val="-6"/>
              </w:rPr>
              <w:t>- Lưu</w:t>
            </w:r>
            <w:r w:rsidR="00666691">
              <w:rPr>
                <w:rFonts w:ascii="Times New Roman" w:hAnsi="Times New Roman"/>
                <w:color w:val="000000" w:themeColor="text1"/>
                <w:spacing w:val="-6"/>
              </w:rPr>
              <w:t>:</w:t>
            </w:r>
            <w:r w:rsidRPr="0084450D">
              <w:rPr>
                <w:rFonts w:ascii="Times New Roman" w:hAnsi="Times New Roman"/>
                <w:color w:val="000000" w:themeColor="text1"/>
                <w:spacing w:val="-6"/>
              </w:rPr>
              <w:t xml:space="preserve"> VT, PĐT, Trung tâm TT&amp;TS.</w:t>
            </w:r>
          </w:p>
        </w:tc>
        <w:tc>
          <w:tcPr>
            <w:tcW w:w="4627" w:type="dxa"/>
          </w:tcPr>
          <w:p w:rsidR="007D0486" w:rsidRPr="00A13843" w:rsidRDefault="008E6C9E" w:rsidP="00666691">
            <w:pPr>
              <w:spacing w:after="0" w:line="240" w:lineRule="auto"/>
              <w:jc w:val="center"/>
              <w:rPr>
                <w:rFonts w:ascii="Times New Roman" w:hAnsi="Times New Roman"/>
                <w:b/>
                <w:color w:val="000000" w:themeColor="text1"/>
                <w:sz w:val="26"/>
                <w:szCs w:val="26"/>
              </w:rPr>
            </w:pPr>
            <w:r w:rsidRPr="00A13843">
              <w:rPr>
                <w:rFonts w:ascii="Times New Roman" w:hAnsi="Times New Roman"/>
                <w:b/>
                <w:color w:val="000000" w:themeColor="text1"/>
                <w:sz w:val="26"/>
                <w:szCs w:val="26"/>
              </w:rPr>
              <w:t>TM</w:t>
            </w:r>
            <w:r w:rsidRPr="00A13843">
              <w:rPr>
                <w:rFonts w:ascii="Times New Roman" w:hAnsi="Times New Roman"/>
                <w:b/>
                <w:color w:val="000000" w:themeColor="text1"/>
                <w:sz w:val="26"/>
                <w:szCs w:val="26"/>
                <w:lang w:val="vi-VN"/>
              </w:rPr>
              <w:t xml:space="preserve">. </w:t>
            </w:r>
            <w:r w:rsidR="007D0486" w:rsidRPr="00A13843">
              <w:rPr>
                <w:rFonts w:ascii="Times New Roman" w:hAnsi="Times New Roman"/>
                <w:b/>
                <w:color w:val="000000" w:themeColor="text1"/>
                <w:sz w:val="26"/>
                <w:szCs w:val="26"/>
              </w:rPr>
              <w:t>HỘI ĐỒNG TUYỂN SINH</w:t>
            </w:r>
          </w:p>
          <w:p w:rsidR="008E6C9E" w:rsidRPr="00A13843" w:rsidRDefault="008E6C9E" w:rsidP="008E6C9E">
            <w:pPr>
              <w:spacing w:after="0" w:line="240" w:lineRule="auto"/>
              <w:jc w:val="center"/>
              <w:rPr>
                <w:rFonts w:ascii="Times New Roman" w:hAnsi="Times New Roman"/>
                <w:b/>
                <w:color w:val="000000" w:themeColor="text1"/>
                <w:sz w:val="26"/>
                <w:szCs w:val="26"/>
              </w:rPr>
            </w:pPr>
            <w:r w:rsidRPr="00A13843">
              <w:rPr>
                <w:rFonts w:ascii="Times New Roman" w:hAnsi="Times New Roman"/>
                <w:b/>
                <w:color w:val="000000" w:themeColor="text1"/>
                <w:sz w:val="26"/>
                <w:szCs w:val="26"/>
              </w:rPr>
              <w:t xml:space="preserve">CHỦ TỊCH </w:t>
            </w:r>
          </w:p>
          <w:p w:rsidR="008E6C9E" w:rsidRPr="00A13843" w:rsidRDefault="008E6C9E" w:rsidP="00666691">
            <w:pPr>
              <w:spacing w:after="0" w:line="240" w:lineRule="auto"/>
              <w:jc w:val="center"/>
              <w:rPr>
                <w:rFonts w:ascii="Times New Roman" w:hAnsi="Times New Roman"/>
                <w:b/>
                <w:color w:val="000000" w:themeColor="text1"/>
                <w:sz w:val="26"/>
                <w:szCs w:val="26"/>
              </w:rPr>
            </w:pPr>
          </w:p>
          <w:p w:rsidR="007D0486" w:rsidRPr="00A13843" w:rsidRDefault="007D0486" w:rsidP="00F81EEB">
            <w:pPr>
              <w:rPr>
                <w:rFonts w:ascii="Times New Roman" w:hAnsi="Times New Roman"/>
                <w:b/>
                <w:color w:val="000000" w:themeColor="text1"/>
                <w:sz w:val="26"/>
                <w:szCs w:val="26"/>
                <w:lang w:val="vi-VN"/>
              </w:rPr>
            </w:pPr>
          </w:p>
          <w:p w:rsidR="00A13843" w:rsidRPr="00A13843" w:rsidRDefault="00A13843" w:rsidP="00F81EEB">
            <w:pPr>
              <w:rPr>
                <w:rFonts w:ascii="Times New Roman" w:hAnsi="Times New Roman"/>
                <w:b/>
                <w:color w:val="000000" w:themeColor="text1"/>
                <w:sz w:val="26"/>
                <w:szCs w:val="26"/>
                <w:lang w:val="vi-VN"/>
              </w:rPr>
            </w:pPr>
          </w:p>
          <w:p w:rsidR="007D0486" w:rsidRPr="00A13843" w:rsidRDefault="008E6C9E" w:rsidP="008E6C9E">
            <w:pPr>
              <w:spacing w:after="0" w:line="240" w:lineRule="auto"/>
              <w:jc w:val="center"/>
              <w:rPr>
                <w:rFonts w:ascii="Times New Roman" w:hAnsi="Times New Roman"/>
                <w:b/>
                <w:color w:val="000000" w:themeColor="text1"/>
                <w:sz w:val="26"/>
                <w:szCs w:val="26"/>
                <w:lang w:val="vi-VN"/>
              </w:rPr>
            </w:pPr>
            <w:r w:rsidRPr="00A13843">
              <w:rPr>
                <w:rFonts w:ascii="Times New Roman" w:hAnsi="Times New Roman"/>
                <w:b/>
                <w:color w:val="000000" w:themeColor="text1"/>
                <w:sz w:val="26"/>
                <w:szCs w:val="26"/>
                <w:lang w:val="vi-VN"/>
              </w:rPr>
              <w:t>HIỆU TRƯỞNG</w:t>
            </w:r>
          </w:p>
          <w:p w:rsidR="007D0486" w:rsidRPr="00A13843" w:rsidRDefault="007D0486" w:rsidP="00F81EEB">
            <w:pPr>
              <w:jc w:val="center"/>
              <w:rPr>
                <w:rFonts w:ascii="Times New Roman" w:hAnsi="Times New Roman"/>
                <w:b/>
                <w:color w:val="000000" w:themeColor="text1"/>
                <w:sz w:val="26"/>
                <w:szCs w:val="26"/>
                <w:lang w:val="vi-VN"/>
              </w:rPr>
            </w:pPr>
            <w:r w:rsidRPr="00A13843">
              <w:rPr>
                <w:rFonts w:ascii="Times New Roman" w:hAnsi="Times New Roman"/>
                <w:b/>
                <w:color w:val="000000" w:themeColor="text1"/>
                <w:sz w:val="26"/>
                <w:szCs w:val="26"/>
                <w:lang w:val="vi-VN"/>
              </w:rPr>
              <w:t>ThS. Đường Xuân Tùng</w:t>
            </w:r>
          </w:p>
        </w:tc>
      </w:tr>
    </w:tbl>
    <w:p w:rsidR="00067EDF" w:rsidRDefault="00067EDF"/>
    <w:sectPr w:rsidR="00067EDF" w:rsidSect="004B0DE1">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2B"/>
    <w:rsid w:val="00067EDF"/>
    <w:rsid w:val="00136CBC"/>
    <w:rsid w:val="00212340"/>
    <w:rsid w:val="004024F7"/>
    <w:rsid w:val="00426365"/>
    <w:rsid w:val="00666691"/>
    <w:rsid w:val="007A25AE"/>
    <w:rsid w:val="007D0486"/>
    <w:rsid w:val="008E6C9E"/>
    <w:rsid w:val="009F0E4A"/>
    <w:rsid w:val="00A13843"/>
    <w:rsid w:val="00C9216A"/>
    <w:rsid w:val="00CA022B"/>
    <w:rsid w:val="00D67993"/>
    <w:rsid w:val="00DA2D2D"/>
    <w:rsid w:val="00EB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24B0"/>
  <w15:chartTrackingRefBased/>
  <w15:docId w15:val="{6A8F7793-D824-4901-8F16-390DD6C5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48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486"/>
    <w:pPr>
      <w:spacing w:after="0" w:line="240" w:lineRule="auto"/>
    </w:pPr>
    <w:rPr>
      <w:rFonts w:ascii="Calibri" w:eastAsia="MS Mincho"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0486"/>
    <w:rPr>
      <w:color w:val="0000FF"/>
      <w:u w:val="single"/>
    </w:rPr>
  </w:style>
  <w:style w:type="paragraph" w:styleId="ListParagraph">
    <w:name w:val="List Paragraph"/>
    <w:basedOn w:val="Normal"/>
    <w:uiPriority w:val="34"/>
    <w:qFormat/>
    <w:rsid w:val="007D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duochn.edu.vn" TargetMode="External"/><Relationship Id="rId3" Type="http://schemas.openxmlformats.org/officeDocument/2006/relationships/webSettings" Target="webSettings.xml"/><Relationship Id="rId7" Type="http://schemas.openxmlformats.org/officeDocument/2006/relationships/hyperlink" Target="http://duochn.edu.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yensinh.gdnn.gov.vn" TargetMode="External"/><Relationship Id="rId11" Type="http://schemas.openxmlformats.org/officeDocument/2006/relationships/fontTable" Target="fontTable.xml"/><Relationship Id="rId5" Type="http://schemas.openxmlformats.org/officeDocument/2006/relationships/hyperlink" Target="http://tuyensinh.duochn.edu.vn" TargetMode="External"/><Relationship Id="rId10" Type="http://schemas.openxmlformats.org/officeDocument/2006/relationships/hyperlink" Target="http://facebook.com/caodangduochanoi" TargetMode="External"/><Relationship Id="rId4" Type="http://schemas.openxmlformats.org/officeDocument/2006/relationships/hyperlink" Target="http://duochn.edu.vn" TargetMode="External"/><Relationship Id="rId9" Type="http://schemas.openxmlformats.org/officeDocument/2006/relationships/hyperlink" Target="http://duoch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1212</Words>
  <Characters>6913</Characters>
  <Application>Microsoft Office Word</Application>
  <DocSecurity>0</DocSecurity>
  <Lines>57</Lines>
  <Paragraphs>16</Paragraphs>
  <ScaleCrop>false</ScaleCrop>
  <Company>Microsoft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2024-03-05T01:49:00Z</dcterms:created>
  <dcterms:modified xsi:type="dcterms:W3CDTF">2024-03-08T08:15:00Z</dcterms:modified>
</cp:coreProperties>
</file>